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49049" w14:textId="4C3311BE" w:rsidR="00C222F4" w:rsidRPr="00BD7175" w:rsidRDefault="00C222F4" w:rsidP="00304FD6">
      <w:pPr>
        <w:spacing w:after="0" w:line="240" w:lineRule="auto"/>
        <w:contextualSpacing/>
        <w:rPr>
          <w:rFonts w:ascii="Times New Roman" w:hAnsi="Times New Roman"/>
          <w:sz w:val="24"/>
          <w:szCs w:val="24"/>
          <w:lang w:val="en-US"/>
        </w:rPr>
      </w:pPr>
    </w:p>
    <w:p w14:paraId="5E24904A" w14:textId="77777777" w:rsidR="00A44A72" w:rsidRPr="00ED47FD" w:rsidRDefault="00A44A72" w:rsidP="00304FD6">
      <w:pPr>
        <w:spacing w:after="0" w:line="240" w:lineRule="auto"/>
        <w:contextualSpacing/>
        <w:rPr>
          <w:rFonts w:ascii="Times New Roman" w:hAnsi="Times New Roman"/>
          <w:sz w:val="24"/>
          <w:szCs w:val="24"/>
        </w:rPr>
      </w:pPr>
    </w:p>
    <w:p w14:paraId="5E24904B" w14:textId="77777777" w:rsidR="00EA711E" w:rsidRPr="00EA711E" w:rsidRDefault="00EA711E" w:rsidP="00EA711E">
      <w:pPr>
        <w:spacing w:line="360" w:lineRule="auto"/>
        <w:ind w:left="6480" w:firstLine="720"/>
        <w:contextualSpacing/>
        <w:jc w:val="both"/>
        <w:rPr>
          <w:rFonts w:ascii="Times New Roman" w:hAnsi="Times New Roman"/>
          <w:b/>
          <w:sz w:val="24"/>
          <w:szCs w:val="24"/>
        </w:rPr>
      </w:pPr>
      <w:r w:rsidRPr="00EA711E">
        <w:rPr>
          <w:b/>
          <w:sz w:val="24"/>
          <w:szCs w:val="24"/>
          <w:lang w:val="en"/>
        </w:rPr>
        <w:t>APPROVED</w:t>
      </w:r>
    </w:p>
    <w:p w14:paraId="5E24904C" w14:textId="6AAE9AFD" w:rsidR="00EA711E" w:rsidRPr="00EA711E" w:rsidRDefault="007953D1" w:rsidP="00EA711E">
      <w:pPr>
        <w:spacing w:line="360" w:lineRule="auto"/>
        <w:ind w:left="5760"/>
        <w:contextualSpacing/>
        <w:jc w:val="both"/>
        <w:rPr>
          <w:rFonts w:ascii="Times New Roman" w:hAnsi="Times New Roman"/>
          <w:b/>
          <w:sz w:val="24"/>
          <w:szCs w:val="24"/>
        </w:rPr>
      </w:pPr>
      <w:r>
        <w:rPr>
          <w:b/>
          <w:sz w:val="24"/>
          <w:szCs w:val="24"/>
          <w:lang w:val="en"/>
        </w:rPr>
        <w:t xml:space="preserve">     </w:t>
      </w:r>
      <w:r w:rsidR="00EA711E" w:rsidRPr="00EA711E">
        <w:rPr>
          <w:b/>
          <w:sz w:val="24"/>
          <w:szCs w:val="24"/>
          <w:lang w:val="en"/>
        </w:rPr>
        <w:t>TECHNICAL EXECUTIVE DIRECTOR</w:t>
      </w:r>
    </w:p>
    <w:p w14:paraId="5E24904D" w14:textId="4BE7E80E" w:rsidR="00EA711E" w:rsidRPr="00EA711E" w:rsidRDefault="00EA711E" w:rsidP="00EA711E">
      <w:pPr>
        <w:spacing w:after="0" w:line="360" w:lineRule="auto"/>
        <w:ind w:left="6480"/>
        <w:contextualSpacing/>
        <w:jc w:val="both"/>
        <w:rPr>
          <w:rFonts w:ascii="Times New Roman" w:hAnsi="Times New Roman"/>
          <w:b/>
          <w:sz w:val="24"/>
          <w:szCs w:val="24"/>
        </w:rPr>
      </w:pPr>
      <w:r w:rsidRPr="00EA711E">
        <w:rPr>
          <w:b/>
          <w:sz w:val="24"/>
          <w:szCs w:val="24"/>
          <w:lang w:val="en"/>
        </w:rPr>
        <w:t xml:space="preserve">  </w:t>
      </w:r>
      <w:r w:rsidR="00DA0D44">
        <w:rPr>
          <w:b/>
          <w:sz w:val="24"/>
          <w:szCs w:val="24"/>
          <w:lang w:val="en"/>
        </w:rPr>
        <w:t xml:space="preserve">  </w:t>
      </w:r>
      <w:r w:rsidRPr="00EA711E">
        <w:rPr>
          <w:b/>
          <w:sz w:val="24"/>
          <w:szCs w:val="24"/>
          <w:lang w:val="en"/>
        </w:rPr>
        <w:t xml:space="preserve"> Doina Violeta MICU</w:t>
      </w:r>
    </w:p>
    <w:p w14:paraId="5E24904E" w14:textId="77777777" w:rsidR="00F263EA" w:rsidRDefault="00F263EA" w:rsidP="00EA711E">
      <w:pPr>
        <w:spacing w:after="0" w:line="360" w:lineRule="auto"/>
        <w:contextualSpacing/>
        <w:rPr>
          <w:rFonts w:ascii="Times New Roman" w:hAnsi="Times New Roman"/>
          <w:b/>
          <w:sz w:val="24"/>
          <w:szCs w:val="24"/>
        </w:rPr>
      </w:pPr>
    </w:p>
    <w:p w14:paraId="5E24904F" w14:textId="77777777" w:rsidR="00EA711E" w:rsidRDefault="00EA711E" w:rsidP="00304FD6">
      <w:pPr>
        <w:spacing w:after="0" w:line="240" w:lineRule="auto"/>
        <w:contextualSpacing/>
        <w:rPr>
          <w:rFonts w:ascii="Times New Roman" w:hAnsi="Times New Roman"/>
          <w:b/>
          <w:sz w:val="24"/>
          <w:szCs w:val="24"/>
        </w:rPr>
      </w:pPr>
    </w:p>
    <w:p w14:paraId="5E249050" w14:textId="77777777" w:rsidR="00EA711E" w:rsidRDefault="00EA711E" w:rsidP="00304FD6">
      <w:pPr>
        <w:spacing w:after="0" w:line="240" w:lineRule="auto"/>
        <w:contextualSpacing/>
        <w:rPr>
          <w:rFonts w:ascii="Times New Roman" w:hAnsi="Times New Roman"/>
          <w:b/>
          <w:sz w:val="24"/>
          <w:szCs w:val="24"/>
        </w:rPr>
      </w:pPr>
    </w:p>
    <w:p w14:paraId="5E249051" w14:textId="77777777" w:rsidR="00EA711E" w:rsidRDefault="00EA711E" w:rsidP="00304FD6">
      <w:pPr>
        <w:spacing w:after="0" w:line="240" w:lineRule="auto"/>
        <w:contextualSpacing/>
        <w:rPr>
          <w:rFonts w:ascii="Times New Roman" w:hAnsi="Times New Roman"/>
          <w:b/>
          <w:sz w:val="24"/>
          <w:szCs w:val="24"/>
        </w:rPr>
      </w:pPr>
    </w:p>
    <w:p w14:paraId="5E249052" w14:textId="77777777" w:rsidR="00EA711E" w:rsidRDefault="00EA711E" w:rsidP="00304FD6">
      <w:pPr>
        <w:spacing w:after="0" w:line="240" w:lineRule="auto"/>
        <w:contextualSpacing/>
        <w:rPr>
          <w:rFonts w:ascii="Times New Roman" w:hAnsi="Times New Roman"/>
          <w:b/>
          <w:sz w:val="24"/>
          <w:szCs w:val="24"/>
        </w:rPr>
      </w:pPr>
    </w:p>
    <w:p w14:paraId="5E249053" w14:textId="77777777" w:rsidR="00EA711E" w:rsidRDefault="00EA711E" w:rsidP="00304FD6">
      <w:pPr>
        <w:spacing w:after="0" w:line="240" w:lineRule="auto"/>
        <w:contextualSpacing/>
        <w:rPr>
          <w:rFonts w:ascii="Times New Roman" w:hAnsi="Times New Roman"/>
          <w:b/>
          <w:sz w:val="24"/>
          <w:szCs w:val="24"/>
        </w:rPr>
      </w:pPr>
    </w:p>
    <w:p w14:paraId="5E249054" w14:textId="77777777" w:rsidR="00EA711E" w:rsidRDefault="00EA711E" w:rsidP="00304FD6">
      <w:pPr>
        <w:spacing w:after="0" w:line="240" w:lineRule="auto"/>
        <w:contextualSpacing/>
        <w:rPr>
          <w:rFonts w:ascii="Times New Roman" w:hAnsi="Times New Roman"/>
          <w:b/>
          <w:sz w:val="24"/>
          <w:szCs w:val="24"/>
        </w:rPr>
      </w:pPr>
    </w:p>
    <w:p w14:paraId="5E249055" w14:textId="77777777" w:rsidR="00EA711E" w:rsidRDefault="00EA711E" w:rsidP="00304FD6">
      <w:pPr>
        <w:spacing w:after="0" w:line="240" w:lineRule="auto"/>
        <w:contextualSpacing/>
        <w:rPr>
          <w:rFonts w:ascii="Times New Roman" w:hAnsi="Times New Roman"/>
          <w:b/>
          <w:sz w:val="24"/>
          <w:szCs w:val="24"/>
        </w:rPr>
      </w:pPr>
    </w:p>
    <w:p w14:paraId="5E249056" w14:textId="77777777" w:rsidR="00EA711E" w:rsidRPr="00EA711E" w:rsidRDefault="00EA711E" w:rsidP="00304FD6">
      <w:pPr>
        <w:spacing w:after="0" w:line="240" w:lineRule="auto"/>
        <w:contextualSpacing/>
        <w:rPr>
          <w:rFonts w:ascii="Times New Roman" w:hAnsi="Times New Roman"/>
          <w:b/>
          <w:sz w:val="24"/>
          <w:szCs w:val="24"/>
        </w:rPr>
      </w:pPr>
    </w:p>
    <w:p w14:paraId="5E249057" w14:textId="77777777" w:rsidR="00F263EA" w:rsidRPr="00ED47FD" w:rsidRDefault="00F263EA" w:rsidP="00304FD6">
      <w:pPr>
        <w:spacing w:after="0" w:line="240" w:lineRule="auto"/>
        <w:contextualSpacing/>
        <w:rPr>
          <w:rFonts w:ascii="Times New Roman" w:hAnsi="Times New Roman"/>
          <w:sz w:val="24"/>
          <w:szCs w:val="24"/>
        </w:rPr>
      </w:pPr>
    </w:p>
    <w:p w14:paraId="5E249059" w14:textId="220DEB02" w:rsidR="0012452A" w:rsidRDefault="002243D6" w:rsidP="00304FD6">
      <w:pPr>
        <w:spacing w:after="0" w:line="240" w:lineRule="auto"/>
        <w:contextualSpacing/>
        <w:jc w:val="center"/>
        <w:rPr>
          <w:b/>
          <w:sz w:val="32"/>
          <w:szCs w:val="32"/>
          <w:lang w:val="en"/>
        </w:rPr>
      </w:pPr>
      <w:r w:rsidRPr="002243D6">
        <w:rPr>
          <w:b/>
          <w:sz w:val="32"/>
          <w:szCs w:val="32"/>
          <w:lang w:val="en"/>
        </w:rPr>
        <w:t>TECHNICAL REQUREMENTS</w:t>
      </w:r>
    </w:p>
    <w:p w14:paraId="0AFD6127" w14:textId="77777777" w:rsidR="00F37A5C" w:rsidRPr="00ED47FD" w:rsidRDefault="00F37A5C" w:rsidP="00304FD6">
      <w:pPr>
        <w:spacing w:after="0" w:line="240" w:lineRule="auto"/>
        <w:contextualSpacing/>
        <w:jc w:val="center"/>
        <w:rPr>
          <w:rFonts w:ascii="Times New Roman" w:hAnsi="Times New Roman"/>
          <w:b/>
          <w:sz w:val="24"/>
          <w:szCs w:val="24"/>
        </w:rPr>
      </w:pPr>
    </w:p>
    <w:p w14:paraId="58525DE5" w14:textId="3405FA4B" w:rsidR="009C7ABD" w:rsidRPr="009C7ABD" w:rsidRDefault="009C7ABD" w:rsidP="009C7ABD">
      <w:pPr>
        <w:jc w:val="center"/>
        <w:rPr>
          <w:rFonts w:ascii="Times New Roman" w:hAnsi="Times New Roman"/>
          <w:b/>
          <w:color w:val="FF0000"/>
          <w:sz w:val="24"/>
          <w:szCs w:val="24"/>
        </w:rPr>
      </w:pPr>
      <w:r w:rsidRPr="009C7ABD">
        <w:rPr>
          <w:rFonts w:ascii="Times New Roman" w:hAnsi="Times New Roman"/>
          <w:b/>
          <w:sz w:val="24"/>
          <w:szCs w:val="24"/>
        </w:rPr>
        <w:t>FM TRANSMITTER</w:t>
      </w:r>
      <w:r w:rsidR="0000524F">
        <w:rPr>
          <w:rFonts w:ascii="Times New Roman" w:hAnsi="Times New Roman"/>
          <w:b/>
          <w:sz w:val="24"/>
          <w:szCs w:val="24"/>
        </w:rPr>
        <w:t>S</w:t>
      </w:r>
      <w:r w:rsidRPr="009C7ABD">
        <w:rPr>
          <w:rFonts w:ascii="Times New Roman" w:hAnsi="Times New Roman"/>
          <w:b/>
          <w:sz w:val="24"/>
          <w:szCs w:val="24"/>
        </w:rPr>
        <w:t xml:space="preserve"> </w:t>
      </w:r>
      <w:r w:rsidR="0000524F">
        <w:rPr>
          <w:rFonts w:ascii="Times New Roman" w:hAnsi="Times New Roman"/>
          <w:b/>
          <w:sz w:val="24"/>
          <w:szCs w:val="24"/>
        </w:rPr>
        <w:t>IN ACTIVE STAND-BY CONFIGURATION</w:t>
      </w:r>
      <w:r w:rsidRPr="009C7ABD">
        <w:rPr>
          <w:rFonts w:ascii="Times New Roman" w:hAnsi="Times New Roman"/>
          <w:b/>
          <w:sz w:val="24"/>
          <w:szCs w:val="24"/>
        </w:rPr>
        <w:t xml:space="preserve"> AND FM BAND PASS FILTER</w:t>
      </w:r>
      <w:r w:rsidR="0000524F">
        <w:rPr>
          <w:rFonts w:ascii="Times New Roman" w:hAnsi="Times New Roman"/>
          <w:b/>
          <w:sz w:val="24"/>
          <w:szCs w:val="24"/>
        </w:rPr>
        <w:t>S</w:t>
      </w:r>
      <w:r w:rsidRPr="009C7ABD">
        <w:rPr>
          <w:rFonts w:ascii="Times New Roman" w:hAnsi="Times New Roman"/>
          <w:b/>
          <w:sz w:val="24"/>
          <w:szCs w:val="24"/>
        </w:rPr>
        <w:t xml:space="preserve"> </w:t>
      </w:r>
    </w:p>
    <w:p w14:paraId="5E24905C" w14:textId="2C3D5BE7" w:rsidR="00874CB2" w:rsidRDefault="00874CB2" w:rsidP="00304FD6">
      <w:pPr>
        <w:spacing w:after="0" w:line="240" w:lineRule="auto"/>
        <w:contextualSpacing/>
        <w:jc w:val="center"/>
        <w:rPr>
          <w:rFonts w:ascii="Times New Roman" w:hAnsi="Times New Roman"/>
          <w:b/>
          <w:sz w:val="24"/>
          <w:szCs w:val="24"/>
        </w:rPr>
      </w:pPr>
    </w:p>
    <w:p w14:paraId="48FB899B" w14:textId="77777777" w:rsidR="00095F75" w:rsidRPr="00ED47FD" w:rsidRDefault="00095F75" w:rsidP="00304FD6">
      <w:pPr>
        <w:spacing w:after="0" w:line="240" w:lineRule="auto"/>
        <w:contextualSpacing/>
        <w:jc w:val="center"/>
        <w:rPr>
          <w:rFonts w:ascii="Times New Roman" w:hAnsi="Times New Roman"/>
          <w:b/>
          <w:sz w:val="24"/>
          <w:szCs w:val="24"/>
        </w:rPr>
      </w:pPr>
    </w:p>
    <w:p w14:paraId="5E249061" w14:textId="527DE3AB" w:rsidR="00874CB2" w:rsidRPr="009C7ABD" w:rsidRDefault="00874CB2" w:rsidP="009C7ABD">
      <w:pPr>
        <w:spacing w:after="0" w:line="240" w:lineRule="auto"/>
        <w:contextualSpacing/>
        <w:jc w:val="center"/>
        <w:rPr>
          <w:rFonts w:ascii="Times New Roman" w:hAnsi="Times New Roman"/>
          <w:b/>
          <w:sz w:val="24"/>
          <w:szCs w:val="24"/>
        </w:rPr>
      </w:pPr>
      <w:r w:rsidRPr="00ED47FD">
        <w:rPr>
          <w:b/>
          <w:sz w:val="24"/>
          <w:szCs w:val="24"/>
          <w:lang w:val="en"/>
        </w:rPr>
        <w:t>CPV code: 32210000-</w:t>
      </w:r>
      <w:r w:rsidR="00095F75" w:rsidRPr="00ED47FD">
        <w:rPr>
          <w:b/>
          <w:sz w:val="24"/>
          <w:szCs w:val="24"/>
          <w:lang w:val="en"/>
        </w:rPr>
        <w:t>8</w:t>
      </w:r>
      <w:r w:rsidR="00095F75">
        <w:rPr>
          <w:b/>
          <w:sz w:val="24"/>
          <w:szCs w:val="24"/>
          <w:lang w:val="en"/>
        </w:rPr>
        <w:t xml:space="preserve"> </w:t>
      </w:r>
      <w:r w:rsidR="00095F75" w:rsidRPr="00ED47FD">
        <w:rPr>
          <w:b/>
          <w:sz w:val="24"/>
          <w:szCs w:val="24"/>
          <w:lang w:val="en"/>
        </w:rPr>
        <w:t>Radio</w:t>
      </w:r>
      <w:r w:rsidRPr="00ED47FD">
        <w:rPr>
          <w:b/>
          <w:sz w:val="24"/>
          <w:szCs w:val="24"/>
          <w:lang w:val="en"/>
        </w:rPr>
        <w:t xml:space="preserve"> and television equipment</w:t>
      </w:r>
      <w:r w:rsidR="004B6F2C">
        <w:rPr>
          <w:b/>
          <w:sz w:val="24"/>
          <w:szCs w:val="24"/>
          <w:lang w:val="en"/>
        </w:rPr>
        <w:t xml:space="preserve"> (Rev</w:t>
      </w:r>
      <w:r w:rsidR="00F263EA" w:rsidRPr="00ED47FD">
        <w:rPr>
          <w:b/>
          <w:sz w:val="24"/>
          <w:szCs w:val="24"/>
          <w:lang w:val="en"/>
        </w:rPr>
        <w:t xml:space="preserve">. 2) </w:t>
      </w:r>
    </w:p>
    <w:p w14:paraId="61D9BF99" w14:textId="77777777" w:rsidR="009C7ABD" w:rsidRDefault="009C7ABD" w:rsidP="009C7ABD">
      <w:pPr>
        <w:spacing w:after="0" w:line="240" w:lineRule="auto"/>
        <w:jc w:val="both"/>
        <w:rPr>
          <w:rFonts w:ascii="Arial" w:hAnsi="Arial" w:cs="Arial"/>
          <w:b/>
          <w:sz w:val="40"/>
          <w:szCs w:val="40"/>
        </w:rPr>
      </w:pPr>
    </w:p>
    <w:p w14:paraId="7998325D" w14:textId="77777777" w:rsidR="009C7ABD" w:rsidRPr="009C7ABD" w:rsidRDefault="009C7ABD" w:rsidP="009C7ABD">
      <w:pPr>
        <w:spacing w:after="0" w:line="240" w:lineRule="auto"/>
        <w:ind w:left="1440" w:firstLine="720"/>
        <w:jc w:val="both"/>
        <w:rPr>
          <w:rFonts w:ascii="Times New Roman" w:hAnsi="Times New Roman"/>
          <w:b/>
          <w:sz w:val="24"/>
          <w:szCs w:val="24"/>
        </w:rPr>
      </w:pPr>
      <w:bookmarkStart w:id="0" w:name="_Hlk112069936"/>
      <w:r w:rsidRPr="009C7ABD">
        <w:rPr>
          <w:rFonts w:ascii="Times New Roman" w:hAnsi="Times New Roman"/>
          <w:b/>
          <w:sz w:val="24"/>
          <w:szCs w:val="24"/>
        </w:rPr>
        <w:t>Full solide state FM</w:t>
      </w:r>
      <w:bookmarkEnd w:id="0"/>
      <w:r w:rsidRPr="009C7ABD">
        <w:rPr>
          <w:rFonts w:ascii="Times New Roman" w:hAnsi="Times New Roman"/>
          <w:b/>
          <w:sz w:val="24"/>
          <w:szCs w:val="24"/>
        </w:rPr>
        <w:t>-VHF transmitter 2+1 @ 1kW: 7 pcs</w:t>
      </w:r>
    </w:p>
    <w:p w14:paraId="5ED10C33" w14:textId="77777777" w:rsidR="009C7ABD" w:rsidRPr="009C7ABD" w:rsidRDefault="009C7ABD" w:rsidP="009C7ABD">
      <w:pPr>
        <w:spacing w:after="0" w:line="240" w:lineRule="auto"/>
        <w:ind w:left="1440" w:firstLine="720"/>
        <w:jc w:val="both"/>
        <w:rPr>
          <w:rFonts w:ascii="Times New Roman" w:hAnsi="Times New Roman"/>
          <w:b/>
          <w:sz w:val="24"/>
          <w:szCs w:val="24"/>
        </w:rPr>
      </w:pPr>
      <w:r w:rsidRPr="009C7ABD">
        <w:rPr>
          <w:rFonts w:ascii="Times New Roman" w:hAnsi="Times New Roman"/>
          <w:b/>
          <w:sz w:val="24"/>
          <w:szCs w:val="24"/>
        </w:rPr>
        <w:t>Full solide state FM-VHF transmitter 2+1 @ 0,5kW: 1 pcs</w:t>
      </w:r>
    </w:p>
    <w:p w14:paraId="14CDE875" w14:textId="77777777" w:rsidR="009C7ABD" w:rsidRPr="009C7ABD" w:rsidRDefault="009C7ABD" w:rsidP="009C7ABD">
      <w:pPr>
        <w:spacing w:after="0" w:line="240" w:lineRule="auto"/>
        <w:ind w:left="1440" w:firstLine="720"/>
        <w:jc w:val="both"/>
        <w:rPr>
          <w:rFonts w:ascii="Times New Roman" w:hAnsi="Times New Roman"/>
          <w:b/>
          <w:sz w:val="24"/>
          <w:szCs w:val="24"/>
        </w:rPr>
      </w:pPr>
      <w:r w:rsidRPr="009C7ABD">
        <w:rPr>
          <w:rFonts w:ascii="Times New Roman" w:hAnsi="Times New Roman"/>
          <w:b/>
          <w:sz w:val="24"/>
          <w:szCs w:val="24"/>
        </w:rPr>
        <w:t>Full solide state FM-VHF transmitter 1+1 @ 1kW: 7 pcs</w:t>
      </w:r>
    </w:p>
    <w:p w14:paraId="3A5B8182" w14:textId="77777777" w:rsidR="009C7ABD" w:rsidRPr="009C7ABD" w:rsidRDefault="009C7ABD" w:rsidP="009C7ABD">
      <w:pPr>
        <w:spacing w:after="0" w:line="240" w:lineRule="auto"/>
        <w:ind w:left="1440" w:firstLine="720"/>
        <w:jc w:val="both"/>
        <w:rPr>
          <w:rFonts w:ascii="Times New Roman" w:hAnsi="Times New Roman"/>
          <w:b/>
          <w:sz w:val="24"/>
          <w:szCs w:val="24"/>
        </w:rPr>
      </w:pPr>
      <w:bookmarkStart w:id="1" w:name="_Hlk112069735"/>
      <w:r w:rsidRPr="009C7ABD">
        <w:rPr>
          <w:rFonts w:ascii="Times New Roman" w:hAnsi="Times New Roman"/>
          <w:b/>
          <w:sz w:val="24"/>
          <w:szCs w:val="24"/>
        </w:rPr>
        <w:t xml:space="preserve">FM band pass filter </w:t>
      </w:r>
      <w:bookmarkEnd w:id="1"/>
      <w:r w:rsidRPr="009C7ABD">
        <w:rPr>
          <w:rFonts w:ascii="Times New Roman" w:hAnsi="Times New Roman"/>
          <w:b/>
          <w:sz w:val="24"/>
          <w:szCs w:val="24"/>
        </w:rPr>
        <w:t>: 13 pcs</w:t>
      </w:r>
    </w:p>
    <w:p w14:paraId="63842A1F" w14:textId="77777777" w:rsidR="009C7ABD" w:rsidRPr="009C7ABD" w:rsidRDefault="009C7ABD" w:rsidP="009C7ABD">
      <w:pPr>
        <w:jc w:val="both"/>
        <w:rPr>
          <w:rFonts w:ascii="Times New Roman" w:hAnsi="Times New Roman"/>
          <w:b/>
          <w:sz w:val="24"/>
          <w:szCs w:val="24"/>
        </w:rPr>
      </w:pPr>
    </w:p>
    <w:p w14:paraId="5E249063" w14:textId="77777777" w:rsidR="00874CB2" w:rsidRDefault="00874CB2" w:rsidP="00304FD6">
      <w:pPr>
        <w:spacing w:after="0" w:line="240" w:lineRule="auto"/>
        <w:contextualSpacing/>
        <w:jc w:val="center"/>
        <w:rPr>
          <w:rFonts w:ascii="Times New Roman" w:hAnsi="Times New Roman"/>
          <w:sz w:val="24"/>
          <w:szCs w:val="24"/>
        </w:rPr>
      </w:pPr>
    </w:p>
    <w:p w14:paraId="5E249064" w14:textId="77777777" w:rsidR="00BF0C80" w:rsidRDefault="00BF0C80" w:rsidP="00304FD6">
      <w:pPr>
        <w:spacing w:after="0" w:line="240" w:lineRule="auto"/>
        <w:contextualSpacing/>
        <w:jc w:val="center"/>
        <w:rPr>
          <w:rFonts w:ascii="Times New Roman" w:hAnsi="Times New Roman"/>
          <w:sz w:val="24"/>
          <w:szCs w:val="24"/>
        </w:rPr>
      </w:pPr>
    </w:p>
    <w:p w14:paraId="5E249065" w14:textId="77777777" w:rsidR="00BF0C80" w:rsidRPr="00ED47FD" w:rsidRDefault="00BF0C80" w:rsidP="00304FD6">
      <w:pPr>
        <w:spacing w:after="0" w:line="240" w:lineRule="auto"/>
        <w:contextualSpacing/>
        <w:jc w:val="center"/>
        <w:rPr>
          <w:rFonts w:ascii="Times New Roman" w:hAnsi="Times New Roman"/>
          <w:sz w:val="24"/>
          <w:szCs w:val="24"/>
        </w:rPr>
      </w:pPr>
    </w:p>
    <w:p w14:paraId="5E249068" w14:textId="77777777" w:rsidR="00874CB2" w:rsidRPr="00ED47FD" w:rsidRDefault="00874CB2" w:rsidP="009C7ABD">
      <w:pPr>
        <w:spacing w:after="0" w:line="240" w:lineRule="auto"/>
        <w:contextualSpacing/>
        <w:rPr>
          <w:rFonts w:ascii="Times New Roman" w:hAnsi="Times New Roman"/>
          <w:sz w:val="24"/>
          <w:szCs w:val="24"/>
        </w:rPr>
      </w:pPr>
    </w:p>
    <w:p w14:paraId="0EE2497C" w14:textId="77777777" w:rsidR="009801F5" w:rsidRDefault="009801F5" w:rsidP="003B77D2">
      <w:pPr>
        <w:overflowPunct w:val="0"/>
        <w:autoSpaceDE w:val="0"/>
        <w:autoSpaceDN w:val="0"/>
        <w:adjustRightInd w:val="0"/>
        <w:spacing w:line="240" w:lineRule="auto"/>
        <w:ind w:firstLine="5400"/>
        <w:jc w:val="center"/>
        <w:textAlignment w:val="baseline"/>
        <w:rPr>
          <w:b/>
          <w:sz w:val="24"/>
          <w:szCs w:val="24"/>
          <w:lang w:val="en" w:eastAsia="ro-RO"/>
        </w:rPr>
      </w:pPr>
    </w:p>
    <w:p w14:paraId="5E24906A" w14:textId="2A31C530" w:rsidR="003B77D2" w:rsidRDefault="003B77D2" w:rsidP="003B77D2">
      <w:pPr>
        <w:overflowPunct w:val="0"/>
        <w:autoSpaceDE w:val="0"/>
        <w:autoSpaceDN w:val="0"/>
        <w:adjustRightInd w:val="0"/>
        <w:spacing w:line="240" w:lineRule="auto"/>
        <w:ind w:firstLine="5400"/>
        <w:jc w:val="center"/>
        <w:textAlignment w:val="baseline"/>
        <w:rPr>
          <w:b/>
          <w:sz w:val="24"/>
          <w:szCs w:val="24"/>
          <w:lang w:val="en" w:eastAsia="ro-RO"/>
        </w:rPr>
      </w:pPr>
      <w:r>
        <w:rPr>
          <w:b/>
          <w:sz w:val="24"/>
          <w:szCs w:val="24"/>
          <w:lang w:val="en" w:eastAsia="ro-RO"/>
        </w:rPr>
        <w:t>Broadcasting Department</w:t>
      </w:r>
    </w:p>
    <w:p w14:paraId="52668832" w14:textId="4AE6CAA5" w:rsidR="00607458" w:rsidRDefault="00607458" w:rsidP="003B77D2">
      <w:pPr>
        <w:overflowPunct w:val="0"/>
        <w:autoSpaceDE w:val="0"/>
        <w:autoSpaceDN w:val="0"/>
        <w:adjustRightInd w:val="0"/>
        <w:spacing w:line="240" w:lineRule="auto"/>
        <w:ind w:firstLine="5400"/>
        <w:jc w:val="center"/>
        <w:textAlignment w:val="baseline"/>
        <w:rPr>
          <w:rFonts w:ascii="Times New Roman" w:hAnsi="Times New Roman"/>
          <w:b/>
          <w:sz w:val="24"/>
          <w:szCs w:val="24"/>
          <w:lang w:eastAsia="ro-RO"/>
        </w:rPr>
      </w:pPr>
      <w:r w:rsidRPr="00607458">
        <w:rPr>
          <w:rFonts w:ascii="Times New Roman" w:hAnsi="Times New Roman"/>
          <w:b/>
          <w:sz w:val="24"/>
          <w:szCs w:val="24"/>
          <w:lang w:eastAsia="ro-RO"/>
        </w:rPr>
        <w:t xml:space="preserve">Radio Broadcasting Chief </w:t>
      </w:r>
      <w:r>
        <w:rPr>
          <w:rFonts w:ascii="Times New Roman" w:hAnsi="Times New Roman"/>
          <w:b/>
          <w:sz w:val="24"/>
          <w:szCs w:val="24"/>
          <w:lang w:eastAsia="ro-RO"/>
        </w:rPr>
        <w:t xml:space="preserve"> </w:t>
      </w:r>
      <w:r w:rsidRPr="00607458">
        <w:rPr>
          <w:rFonts w:ascii="Times New Roman" w:hAnsi="Times New Roman"/>
          <w:b/>
          <w:sz w:val="24"/>
          <w:szCs w:val="24"/>
          <w:lang w:eastAsia="ro-RO"/>
        </w:rPr>
        <w:t>Engineer</w:t>
      </w:r>
    </w:p>
    <w:p w14:paraId="5E24906B" w14:textId="3E166579" w:rsidR="00BF0C80" w:rsidRPr="009142A9" w:rsidRDefault="0091324B" w:rsidP="00BF0C80">
      <w:pPr>
        <w:overflowPunct w:val="0"/>
        <w:autoSpaceDE w:val="0"/>
        <w:autoSpaceDN w:val="0"/>
        <w:adjustRightInd w:val="0"/>
        <w:spacing w:after="0" w:line="240" w:lineRule="auto"/>
        <w:ind w:firstLine="5400"/>
        <w:jc w:val="center"/>
        <w:textAlignment w:val="baseline"/>
        <w:rPr>
          <w:rFonts w:ascii="Times New Roman" w:hAnsi="Times New Roman"/>
          <w:b/>
          <w:sz w:val="24"/>
          <w:szCs w:val="24"/>
          <w:lang w:eastAsia="ro-RO"/>
        </w:rPr>
      </w:pPr>
      <w:r>
        <w:rPr>
          <w:b/>
          <w:sz w:val="24"/>
          <w:szCs w:val="24"/>
          <w:lang w:val="en" w:eastAsia="ro-RO"/>
        </w:rPr>
        <w:t>Lorena TALPAN</w:t>
      </w:r>
    </w:p>
    <w:p w14:paraId="5E24906C" w14:textId="77777777" w:rsidR="00BF0C80" w:rsidRPr="009142A9" w:rsidRDefault="00BF0C80" w:rsidP="00BF0C80">
      <w:pPr>
        <w:overflowPunct w:val="0"/>
        <w:autoSpaceDE w:val="0"/>
        <w:autoSpaceDN w:val="0"/>
        <w:adjustRightInd w:val="0"/>
        <w:spacing w:after="0" w:line="240" w:lineRule="auto"/>
        <w:ind w:left="1416" w:hanging="876"/>
        <w:textAlignment w:val="baseline"/>
        <w:rPr>
          <w:rFonts w:ascii="Times New Roman" w:hAnsi="Times New Roman"/>
          <w:sz w:val="24"/>
          <w:szCs w:val="24"/>
          <w:lang w:eastAsia="ro-RO"/>
        </w:rPr>
      </w:pPr>
    </w:p>
    <w:p w14:paraId="5E24906D" w14:textId="77777777" w:rsidR="00BF0C80" w:rsidRPr="009142A9" w:rsidRDefault="00BF0C80" w:rsidP="00BF0C80">
      <w:pPr>
        <w:overflowPunct w:val="0"/>
        <w:autoSpaceDE w:val="0"/>
        <w:autoSpaceDN w:val="0"/>
        <w:adjustRightInd w:val="0"/>
        <w:spacing w:after="0" w:line="240" w:lineRule="auto"/>
        <w:ind w:left="1416" w:hanging="876"/>
        <w:textAlignment w:val="baseline"/>
        <w:rPr>
          <w:rFonts w:ascii="Times New Roman" w:hAnsi="Times New Roman"/>
          <w:sz w:val="24"/>
          <w:szCs w:val="24"/>
          <w:lang w:eastAsia="ro-RO"/>
        </w:rPr>
      </w:pPr>
    </w:p>
    <w:p w14:paraId="5E249073" w14:textId="0ACB6DCB" w:rsidR="00BF0C80" w:rsidRPr="005E18E2" w:rsidRDefault="00BF0C80" w:rsidP="00CB4710">
      <w:pPr>
        <w:overflowPunct w:val="0"/>
        <w:autoSpaceDE w:val="0"/>
        <w:autoSpaceDN w:val="0"/>
        <w:adjustRightInd w:val="0"/>
        <w:spacing w:after="0" w:line="240" w:lineRule="auto"/>
        <w:ind w:left="1416" w:hanging="876"/>
        <w:textAlignment w:val="baseline"/>
        <w:rPr>
          <w:rFonts w:ascii="Times New Roman" w:hAnsi="Times New Roman"/>
          <w:sz w:val="24"/>
          <w:szCs w:val="24"/>
          <w:lang w:eastAsia="ro-RO"/>
        </w:rPr>
      </w:pPr>
      <w:r w:rsidRPr="009142A9">
        <w:rPr>
          <w:rFonts w:ascii="Times New Roman" w:hAnsi="Times New Roman"/>
          <w:sz w:val="24"/>
          <w:szCs w:val="24"/>
          <w:lang w:eastAsia="ro-RO"/>
        </w:rPr>
        <w:t xml:space="preserve"> </w:t>
      </w:r>
    </w:p>
    <w:p w14:paraId="5E249074" w14:textId="77777777" w:rsidR="00BF0C80" w:rsidRPr="009142A9" w:rsidRDefault="00BF0C80" w:rsidP="00BF0C80">
      <w:pPr>
        <w:spacing w:after="0" w:line="240" w:lineRule="auto"/>
        <w:jc w:val="center"/>
        <w:rPr>
          <w:rFonts w:ascii="Times New Roman" w:hAnsi="Times New Roman"/>
          <w:b/>
          <w:sz w:val="24"/>
          <w:szCs w:val="24"/>
        </w:rPr>
      </w:pPr>
      <w:r w:rsidRPr="009142A9">
        <w:rPr>
          <w:b/>
          <w:sz w:val="24"/>
          <w:szCs w:val="24"/>
          <w:lang w:val="en"/>
        </w:rPr>
        <w:t>Bucharest, 2022</w:t>
      </w:r>
    </w:p>
    <w:p w14:paraId="5E249076" w14:textId="77777777" w:rsidR="00874CB2" w:rsidRDefault="00874CB2" w:rsidP="00DF3FEE">
      <w:pPr>
        <w:spacing w:after="0" w:line="240" w:lineRule="auto"/>
        <w:contextualSpacing/>
        <w:rPr>
          <w:rFonts w:ascii="Times New Roman" w:hAnsi="Times New Roman"/>
          <w:sz w:val="24"/>
          <w:szCs w:val="24"/>
        </w:rPr>
      </w:pPr>
    </w:p>
    <w:p w14:paraId="5E249077" w14:textId="77777777" w:rsidR="007072B7" w:rsidRPr="00ED47FD" w:rsidRDefault="007072B7" w:rsidP="00304FD6">
      <w:pPr>
        <w:spacing w:after="0" w:line="240" w:lineRule="auto"/>
        <w:contextualSpacing/>
        <w:jc w:val="center"/>
        <w:rPr>
          <w:rFonts w:ascii="Times New Roman" w:hAnsi="Times New Roman"/>
          <w:sz w:val="24"/>
          <w:szCs w:val="24"/>
        </w:rPr>
      </w:pPr>
    </w:p>
    <w:p w14:paraId="5E249078" w14:textId="0708041D" w:rsidR="00874CB2" w:rsidRDefault="00874CB2" w:rsidP="00304FD6">
      <w:pPr>
        <w:spacing w:after="0" w:line="240" w:lineRule="auto"/>
        <w:contextualSpacing/>
        <w:jc w:val="center"/>
        <w:rPr>
          <w:rFonts w:ascii="Times New Roman" w:hAnsi="Times New Roman"/>
          <w:b/>
          <w:sz w:val="24"/>
          <w:szCs w:val="24"/>
        </w:rPr>
      </w:pPr>
      <w:r w:rsidRPr="00ED47FD">
        <w:rPr>
          <w:b/>
          <w:sz w:val="24"/>
          <w:szCs w:val="24"/>
          <w:lang w:val="en"/>
        </w:rPr>
        <w:t>CONT</w:t>
      </w:r>
      <w:r w:rsidR="00A177C3">
        <w:rPr>
          <w:b/>
          <w:sz w:val="24"/>
          <w:szCs w:val="24"/>
          <w:lang w:val="en"/>
        </w:rPr>
        <w:t>ENTS</w:t>
      </w:r>
    </w:p>
    <w:p w14:paraId="5E249079" w14:textId="77777777" w:rsidR="00874CB2" w:rsidRPr="00ED47FD" w:rsidRDefault="00874CB2" w:rsidP="00D261BD">
      <w:pPr>
        <w:spacing w:after="0" w:line="240" w:lineRule="auto"/>
        <w:contextualSpacing/>
        <w:rPr>
          <w:rFonts w:ascii="Times New Roman" w:hAnsi="Times New Roman"/>
          <w:sz w:val="24"/>
          <w:szCs w:val="24"/>
        </w:rPr>
      </w:pPr>
    </w:p>
    <w:p w14:paraId="5E24907A" w14:textId="77777777" w:rsidR="00874CB2" w:rsidRPr="00ED47FD" w:rsidRDefault="00874CB2" w:rsidP="00304FD6">
      <w:pPr>
        <w:spacing w:after="0" w:line="240" w:lineRule="auto"/>
        <w:contextualSpacing/>
        <w:jc w:val="center"/>
        <w:rPr>
          <w:rFonts w:ascii="Times New Roman" w:hAnsi="Times New Roman"/>
          <w:sz w:val="24"/>
          <w:szCs w:val="24"/>
        </w:rPr>
      </w:pPr>
    </w:p>
    <w:tbl>
      <w:tblPr>
        <w:tblStyle w:val="TableGrid"/>
        <w:tblW w:w="0" w:type="auto"/>
        <w:tblLook w:val="04A0" w:firstRow="1" w:lastRow="0" w:firstColumn="1" w:lastColumn="0" w:noHBand="0" w:noVBand="1"/>
      </w:tblPr>
      <w:tblGrid>
        <w:gridCol w:w="704"/>
        <w:gridCol w:w="8363"/>
        <w:gridCol w:w="814"/>
      </w:tblGrid>
      <w:tr w:rsidR="00874CB2" w:rsidRPr="00ED47FD" w14:paraId="5E24907E" w14:textId="77777777" w:rsidTr="00874CB2">
        <w:tc>
          <w:tcPr>
            <w:tcW w:w="704" w:type="dxa"/>
          </w:tcPr>
          <w:p w14:paraId="5E24907B" w14:textId="77777777" w:rsidR="00874CB2" w:rsidRPr="00ED47FD" w:rsidRDefault="007072B7" w:rsidP="004045C6">
            <w:pPr>
              <w:spacing w:before="240" w:line="240" w:lineRule="auto"/>
              <w:contextualSpacing/>
              <w:jc w:val="both"/>
              <w:rPr>
                <w:rFonts w:ascii="Times New Roman" w:hAnsi="Times New Roman"/>
                <w:b/>
                <w:sz w:val="24"/>
                <w:szCs w:val="24"/>
              </w:rPr>
            </w:pPr>
            <w:r>
              <w:rPr>
                <w:b/>
                <w:sz w:val="24"/>
                <w:szCs w:val="24"/>
                <w:lang w:val="en"/>
              </w:rPr>
              <w:t>No.</w:t>
            </w:r>
          </w:p>
        </w:tc>
        <w:tc>
          <w:tcPr>
            <w:tcW w:w="8363" w:type="dxa"/>
          </w:tcPr>
          <w:p w14:paraId="5E24907C" w14:textId="44B5579D" w:rsidR="00874CB2" w:rsidRPr="00ED47FD" w:rsidRDefault="007072B7" w:rsidP="00E07CBC">
            <w:pPr>
              <w:spacing w:before="240" w:line="360" w:lineRule="auto"/>
              <w:contextualSpacing/>
              <w:jc w:val="center"/>
              <w:rPr>
                <w:rFonts w:ascii="Times New Roman" w:hAnsi="Times New Roman"/>
                <w:b/>
                <w:sz w:val="24"/>
                <w:szCs w:val="24"/>
              </w:rPr>
            </w:pPr>
            <w:r>
              <w:rPr>
                <w:b/>
                <w:sz w:val="24"/>
                <w:szCs w:val="24"/>
                <w:lang w:val="en"/>
              </w:rPr>
              <w:t>Chapter</w:t>
            </w:r>
            <w:r w:rsidR="00AC4B10">
              <w:rPr>
                <w:b/>
                <w:sz w:val="24"/>
                <w:szCs w:val="24"/>
                <w:lang w:val="en"/>
              </w:rPr>
              <w:t xml:space="preserve"> </w:t>
            </w:r>
            <w:r>
              <w:rPr>
                <w:b/>
                <w:sz w:val="24"/>
                <w:szCs w:val="24"/>
                <w:lang w:val="en"/>
              </w:rPr>
              <w:t>/</w:t>
            </w:r>
            <w:r w:rsidR="00AC4B10">
              <w:rPr>
                <w:b/>
                <w:sz w:val="24"/>
                <w:szCs w:val="24"/>
                <w:lang w:val="en"/>
              </w:rPr>
              <w:t xml:space="preserve"> </w:t>
            </w:r>
            <w:r w:rsidR="0037201E">
              <w:rPr>
                <w:b/>
                <w:sz w:val="24"/>
                <w:szCs w:val="24"/>
                <w:lang w:val="en"/>
              </w:rPr>
              <w:t>S</w:t>
            </w:r>
            <w:r>
              <w:rPr>
                <w:b/>
                <w:sz w:val="24"/>
                <w:szCs w:val="24"/>
                <w:lang w:val="en"/>
              </w:rPr>
              <w:t>ub</w:t>
            </w:r>
            <w:r w:rsidR="00AC4B10">
              <w:rPr>
                <w:b/>
                <w:sz w:val="24"/>
                <w:szCs w:val="24"/>
                <w:lang w:val="en"/>
              </w:rPr>
              <w:t>-</w:t>
            </w:r>
            <w:r>
              <w:rPr>
                <w:b/>
                <w:sz w:val="24"/>
                <w:szCs w:val="24"/>
                <w:lang w:val="en"/>
              </w:rPr>
              <w:t>chapter</w:t>
            </w:r>
          </w:p>
        </w:tc>
        <w:tc>
          <w:tcPr>
            <w:tcW w:w="814" w:type="dxa"/>
          </w:tcPr>
          <w:p w14:paraId="5E24907D" w14:textId="77777777" w:rsidR="00874CB2" w:rsidRPr="00ED47FD" w:rsidRDefault="007072B7" w:rsidP="004045C6">
            <w:pPr>
              <w:spacing w:before="240" w:line="240" w:lineRule="auto"/>
              <w:contextualSpacing/>
              <w:jc w:val="both"/>
              <w:rPr>
                <w:rFonts w:ascii="Times New Roman" w:hAnsi="Times New Roman"/>
                <w:b/>
                <w:sz w:val="24"/>
                <w:szCs w:val="24"/>
              </w:rPr>
            </w:pPr>
            <w:r>
              <w:rPr>
                <w:b/>
                <w:sz w:val="24"/>
                <w:szCs w:val="24"/>
                <w:lang w:val="en"/>
              </w:rPr>
              <w:t xml:space="preserve">Pag. </w:t>
            </w:r>
          </w:p>
        </w:tc>
      </w:tr>
      <w:tr w:rsidR="00874CB2" w:rsidRPr="00ED47FD" w14:paraId="5E249082" w14:textId="77777777" w:rsidTr="00874CB2">
        <w:tc>
          <w:tcPr>
            <w:tcW w:w="704" w:type="dxa"/>
          </w:tcPr>
          <w:p w14:paraId="5E24907F" w14:textId="77777777" w:rsidR="00874CB2" w:rsidRPr="0037201E" w:rsidRDefault="00457D4D" w:rsidP="004045C6">
            <w:pPr>
              <w:spacing w:before="240" w:line="240" w:lineRule="auto"/>
              <w:contextualSpacing/>
              <w:jc w:val="both"/>
              <w:rPr>
                <w:rFonts w:ascii="Times New Roman" w:hAnsi="Times New Roman"/>
                <w:b/>
                <w:bCs/>
                <w:sz w:val="24"/>
                <w:szCs w:val="24"/>
              </w:rPr>
            </w:pPr>
            <w:r w:rsidRPr="0037201E">
              <w:rPr>
                <w:b/>
                <w:bCs/>
                <w:sz w:val="24"/>
                <w:szCs w:val="24"/>
                <w:lang w:val="en"/>
              </w:rPr>
              <w:t>1.</w:t>
            </w:r>
          </w:p>
        </w:tc>
        <w:tc>
          <w:tcPr>
            <w:tcW w:w="8363" w:type="dxa"/>
          </w:tcPr>
          <w:p w14:paraId="5E249080" w14:textId="77777777" w:rsidR="00874CB2" w:rsidRPr="00ED47FD" w:rsidRDefault="00457D4D" w:rsidP="004045C6">
            <w:pPr>
              <w:spacing w:before="240" w:line="360" w:lineRule="auto"/>
              <w:contextualSpacing/>
              <w:jc w:val="both"/>
              <w:rPr>
                <w:rFonts w:ascii="Times New Roman" w:hAnsi="Times New Roman"/>
                <w:b/>
                <w:sz w:val="24"/>
                <w:szCs w:val="24"/>
              </w:rPr>
            </w:pPr>
            <w:r w:rsidRPr="00ED47FD">
              <w:rPr>
                <w:b/>
                <w:sz w:val="24"/>
                <w:szCs w:val="24"/>
                <w:lang w:val="en"/>
              </w:rPr>
              <w:t>INTRODUCTION</w:t>
            </w:r>
          </w:p>
        </w:tc>
        <w:tc>
          <w:tcPr>
            <w:tcW w:w="814" w:type="dxa"/>
          </w:tcPr>
          <w:p w14:paraId="5E249081" w14:textId="77777777" w:rsidR="00874CB2" w:rsidRPr="00506825" w:rsidRDefault="00506825" w:rsidP="004045C6">
            <w:pPr>
              <w:spacing w:before="240" w:line="240" w:lineRule="auto"/>
              <w:contextualSpacing/>
              <w:jc w:val="center"/>
              <w:rPr>
                <w:rFonts w:ascii="Times New Roman" w:hAnsi="Times New Roman"/>
                <w:sz w:val="24"/>
                <w:szCs w:val="24"/>
              </w:rPr>
            </w:pPr>
            <w:r w:rsidRPr="00506825">
              <w:rPr>
                <w:sz w:val="24"/>
                <w:szCs w:val="24"/>
                <w:lang w:val="en"/>
              </w:rPr>
              <w:t>3</w:t>
            </w:r>
          </w:p>
        </w:tc>
      </w:tr>
      <w:tr w:rsidR="00874CB2" w:rsidRPr="00ED47FD" w14:paraId="5E249086" w14:textId="77777777" w:rsidTr="00874CB2">
        <w:tc>
          <w:tcPr>
            <w:tcW w:w="704" w:type="dxa"/>
          </w:tcPr>
          <w:p w14:paraId="5E249083" w14:textId="77777777" w:rsidR="00874CB2" w:rsidRPr="0037201E" w:rsidRDefault="00457D4D" w:rsidP="004045C6">
            <w:pPr>
              <w:spacing w:before="240" w:line="240" w:lineRule="auto"/>
              <w:contextualSpacing/>
              <w:jc w:val="both"/>
              <w:rPr>
                <w:rFonts w:ascii="Times New Roman" w:hAnsi="Times New Roman"/>
                <w:b/>
                <w:bCs/>
                <w:sz w:val="24"/>
                <w:szCs w:val="24"/>
              </w:rPr>
            </w:pPr>
            <w:r w:rsidRPr="0037201E">
              <w:rPr>
                <w:b/>
                <w:bCs/>
                <w:sz w:val="24"/>
                <w:szCs w:val="24"/>
                <w:lang w:val="en"/>
              </w:rPr>
              <w:t>2.</w:t>
            </w:r>
          </w:p>
        </w:tc>
        <w:tc>
          <w:tcPr>
            <w:tcW w:w="8363" w:type="dxa"/>
          </w:tcPr>
          <w:p w14:paraId="5E249084" w14:textId="20703E65" w:rsidR="00874CB2" w:rsidRPr="00ED47FD" w:rsidRDefault="004219F9" w:rsidP="004045C6">
            <w:pPr>
              <w:spacing w:before="240" w:line="360" w:lineRule="auto"/>
              <w:contextualSpacing/>
              <w:jc w:val="both"/>
              <w:rPr>
                <w:rFonts w:ascii="Times New Roman" w:hAnsi="Times New Roman"/>
                <w:b/>
                <w:sz w:val="24"/>
                <w:szCs w:val="24"/>
              </w:rPr>
            </w:pPr>
            <w:r w:rsidRPr="004219F9">
              <w:rPr>
                <w:b/>
                <w:sz w:val="24"/>
                <w:szCs w:val="24"/>
                <w:lang w:val="en"/>
              </w:rPr>
              <w:t>CONTEXT</w:t>
            </w:r>
            <w:r w:rsidR="00960CC4">
              <w:rPr>
                <w:b/>
                <w:sz w:val="24"/>
                <w:szCs w:val="24"/>
                <w:lang w:val="en"/>
              </w:rPr>
              <w:t xml:space="preserve"> OF THE TENDER</w:t>
            </w:r>
          </w:p>
        </w:tc>
        <w:tc>
          <w:tcPr>
            <w:tcW w:w="814" w:type="dxa"/>
          </w:tcPr>
          <w:p w14:paraId="5E249085" w14:textId="77777777" w:rsidR="00874CB2" w:rsidRPr="00ED47FD" w:rsidRDefault="00506825" w:rsidP="004045C6">
            <w:pPr>
              <w:spacing w:before="240" w:line="240" w:lineRule="auto"/>
              <w:contextualSpacing/>
              <w:jc w:val="center"/>
              <w:rPr>
                <w:rFonts w:ascii="Times New Roman" w:hAnsi="Times New Roman"/>
                <w:sz w:val="24"/>
                <w:szCs w:val="24"/>
              </w:rPr>
            </w:pPr>
            <w:r>
              <w:rPr>
                <w:sz w:val="24"/>
                <w:szCs w:val="24"/>
                <w:lang w:val="en"/>
              </w:rPr>
              <w:t>3</w:t>
            </w:r>
          </w:p>
        </w:tc>
      </w:tr>
      <w:tr w:rsidR="00874CB2" w:rsidRPr="00ED47FD" w14:paraId="5E24908A" w14:textId="77777777" w:rsidTr="00874CB2">
        <w:tc>
          <w:tcPr>
            <w:tcW w:w="704" w:type="dxa"/>
          </w:tcPr>
          <w:p w14:paraId="5E249087" w14:textId="77777777" w:rsidR="00874CB2" w:rsidRPr="00ED47FD" w:rsidRDefault="00457D4D" w:rsidP="004045C6">
            <w:pPr>
              <w:spacing w:before="240" w:line="240" w:lineRule="auto"/>
              <w:contextualSpacing/>
              <w:jc w:val="both"/>
              <w:rPr>
                <w:rFonts w:ascii="Times New Roman" w:hAnsi="Times New Roman"/>
                <w:sz w:val="24"/>
                <w:szCs w:val="24"/>
              </w:rPr>
            </w:pPr>
            <w:r w:rsidRPr="00ED47FD">
              <w:rPr>
                <w:sz w:val="24"/>
                <w:szCs w:val="24"/>
                <w:lang w:val="en"/>
              </w:rPr>
              <w:t>2.1.</w:t>
            </w:r>
          </w:p>
        </w:tc>
        <w:tc>
          <w:tcPr>
            <w:tcW w:w="8363" w:type="dxa"/>
          </w:tcPr>
          <w:p w14:paraId="5E249088" w14:textId="77777777" w:rsidR="00874CB2" w:rsidRPr="00ED47FD" w:rsidRDefault="00457D4D" w:rsidP="004045C6">
            <w:pPr>
              <w:spacing w:before="240" w:line="360" w:lineRule="auto"/>
              <w:contextualSpacing/>
              <w:jc w:val="both"/>
              <w:rPr>
                <w:rFonts w:ascii="Times New Roman" w:hAnsi="Times New Roman"/>
                <w:sz w:val="24"/>
                <w:szCs w:val="24"/>
              </w:rPr>
            </w:pPr>
            <w:r w:rsidRPr="00ED47FD">
              <w:rPr>
                <w:sz w:val="24"/>
                <w:szCs w:val="24"/>
                <w:lang w:val="en"/>
              </w:rPr>
              <w:t>Information about the Contracting Authority</w:t>
            </w:r>
          </w:p>
        </w:tc>
        <w:tc>
          <w:tcPr>
            <w:tcW w:w="814" w:type="dxa"/>
          </w:tcPr>
          <w:p w14:paraId="5E249089" w14:textId="77777777" w:rsidR="00874CB2" w:rsidRPr="00ED47FD" w:rsidRDefault="00506825" w:rsidP="004045C6">
            <w:pPr>
              <w:spacing w:before="240" w:line="240" w:lineRule="auto"/>
              <w:contextualSpacing/>
              <w:jc w:val="center"/>
              <w:rPr>
                <w:rFonts w:ascii="Times New Roman" w:hAnsi="Times New Roman"/>
                <w:sz w:val="24"/>
                <w:szCs w:val="24"/>
              </w:rPr>
            </w:pPr>
            <w:r>
              <w:rPr>
                <w:sz w:val="24"/>
                <w:szCs w:val="24"/>
                <w:lang w:val="en"/>
              </w:rPr>
              <w:t>3</w:t>
            </w:r>
          </w:p>
        </w:tc>
      </w:tr>
      <w:tr w:rsidR="00874CB2" w:rsidRPr="00ED47FD" w14:paraId="5E24908E" w14:textId="77777777" w:rsidTr="00874CB2">
        <w:tc>
          <w:tcPr>
            <w:tcW w:w="704" w:type="dxa"/>
          </w:tcPr>
          <w:p w14:paraId="5E24908B" w14:textId="77777777" w:rsidR="00874CB2" w:rsidRPr="00ED47FD" w:rsidRDefault="00457D4D" w:rsidP="004045C6">
            <w:pPr>
              <w:spacing w:before="240" w:line="240" w:lineRule="auto"/>
              <w:contextualSpacing/>
              <w:jc w:val="both"/>
              <w:rPr>
                <w:rFonts w:ascii="Times New Roman" w:hAnsi="Times New Roman"/>
                <w:sz w:val="24"/>
                <w:szCs w:val="24"/>
              </w:rPr>
            </w:pPr>
            <w:r w:rsidRPr="00ED47FD">
              <w:rPr>
                <w:sz w:val="24"/>
                <w:szCs w:val="24"/>
                <w:lang w:val="en"/>
              </w:rPr>
              <w:t>2.2.</w:t>
            </w:r>
          </w:p>
        </w:tc>
        <w:tc>
          <w:tcPr>
            <w:tcW w:w="8363" w:type="dxa"/>
          </w:tcPr>
          <w:p w14:paraId="5E24908C" w14:textId="77777777" w:rsidR="00874CB2" w:rsidRPr="00ED47FD" w:rsidRDefault="00457D4D" w:rsidP="004045C6">
            <w:pPr>
              <w:spacing w:before="240" w:line="360" w:lineRule="auto"/>
              <w:contextualSpacing/>
              <w:jc w:val="both"/>
              <w:rPr>
                <w:rFonts w:ascii="Times New Roman" w:hAnsi="Times New Roman"/>
                <w:sz w:val="24"/>
                <w:szCs w:val="24"/>
              </w:rPr>
            </w:pPr>
            <w:r w:rsidRPr="00ED47FD">
              <w:rPr>
                <w:sz w:val="24"/>
                <w:szCs w:val="24"/>
                <w:lang w:val="en"/>
              </w:rPr>
              <w:t>Information about the context that led to the purchase of the products</w:t>
            </w:r>
          </w:p>
        </w:tc>
        <w:tc>
          <w:tcPr>
            <w:tcW w:w="814" w:type="dxa"/>
          </w:tcPr>
          <w:p w14:paraId="5E24908D" w14:textId="18206C42" w:rsidR="00874CB2"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4</w:t>
            </w:r>
          </w:p>
        </w:tc>
      </w:tr>
      <w:tr w:rsidR="00874CB2" w:rsidRPr="00ED47FD" w14:paraId="5E249092" w14:textId="77777777" w:rsidTr="00874CB2">
        <w:tc>
          <w:tcPr>
            <w:tcW w:w="704" w:type="dxa"/>
          </w:tcPr>
          <w:p w14:paraId="5E24908F" w14:textId="77777777" w:rsidR="00874CB2" w:rsidRPr="00ED47FD" w:rsidRDefault="009965D2" w:rsidP="004045C6">
            <w:pPr>
              <w:spacing w:before="240" w:line="240" w:lineRule="auto"/>
              <w:contextualSpacing/>
              <w:jc w:val="both"/>
              <w:rPr>
                <w:rFonts w:ascii="Times New Roman" w:hAnsi="Times New Roman"/>
                <w:sz w:val="24"/>
                <w:szCs w:val="24"/>
              </w:rPr>
            </w:pPr>
            <w:r>
              <w:rPr>
                <w:sz w:val="24"/>
                <w:szCs w:val="24"/>
                <w:lang w:val="en"/>
              </w:rPr>
              <w:t>2.3</w:t>
            </w:r>
            <w:r w:rsidR="00457D4D" w:rsidRPr="00ED47FD">
              <w:rPr>
                <w:sz w:val="24"/>
                <w:szCs w:val="24"/>
                <w:lang w:val="en"/>
              </w:rPr>
              <w:t>.</w:t>
            </w:r>
          </w:p>
        </w:tc>
        <w:tc>
          <w:tcPr>
            <w:tcW w:w="8363" w:type="dxa"/>
          </w:tcPr>
          <w:p w14:paraId="5E249090" w14:textId="7843669A" w:rsidR="00874CB2" w:rsidRPr="00ED47FD" w:rsidRDefault="00A20B1D" w:rsidP="004045C6">
            <w:pPr>
              <w:spacing w:before="240" w:line="360" w:lineRule="auto"/>
              <w:contextualSpacing/>
              <w:jc w:val="both"/>
              <w:rPr>
                <w:rFonts w:ascii="Times New Roman" w:hAnsi="Times New Roman"/>
                <w:sz w:val="24"/>
                <w:szCs w:val="24"/>
              </w:rPr>
            </w:pPr>
            <w:r w:rsidRPr="00A20B1D">
              <w:rPr>
                <w:sz w:val="24"/>
                <w:szCs w:val="24"/>
                <w:lang w:val="en"/>
              </w:rPr>
              <w:t>General framework of the Contracting Authority activity sector</w:t>
            </w:r>
          </w:p>
        </w:tc>
        <w:tc>
          <w:tcPr>
            <w:tcW w:w="814" w:type="dxa"/>
          </w:tcPr>
          <w:p w14:paraId="5E249091" w14:textId="41302359" w:rsidR="00874CB2"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5</w:t>
            </w:r>
          </w:p>
        </w:tc>
      </w:tr>
      <w:tr w:rsidR="00457D4D" w:rsidRPr="00ED47FD" w14:paraId="5E249096" w14:textId="77777777" w:rsidTr="00874CB2">
        <w:tc>
          <w:tcPr>
            <w:tcW w:w="704" w:type="dxa"/>
          </w:tcPr>
          <w:p w14:paraId="5E249093" w14:textId="77777777" w:rsidR="00457D4D" w:rsidRPr="00B023B9" w:rsidRDefault="00457D4D" w:rsidP="004045C6">
            <w:pPr>
              <w:spacing w:before="240" w:line="240" w:lineRule="auto"/>
              <w:contextualSpacing/>
              <w:jc w:val="both"/>
              <w:rPr>
                <w:rFonts w:ascii="Times New Roman" w:hAnsi="Times New Roman"/>
                <w:b/>
                <w:bCs/>
                <w:sz w:val="24"/>
                <w:szCs w:val="24"/>
              </w:rPr>
            </w:pPr>
            <w:r w:rsidRPr="00B023B9">
              <w:rPr>
                <w:b/>
                <w:bCs/>
                <w:sz w:val="24"/>
                <w:szCs w:val="24"/>
                <w:lang w:val="en"/>
              </w:rPr>
              <w:t>3.</w:t>
            </w:r>
          </w:p>
        </w:tc>
        <w:tc>
          <w:tcPr>
            <w:tcW w:w="8363" w:type="dxa"/>
          </w:tcPr>
          <w:p w14:paraId="5E249094" w14:textId="2399D3C1" w:rsidR="00457D4D" w:rsidRPr="00ED47FD" w:rsidRDefault="00E25D38" w:rsidP="004045C6">
            <w:pPr>
              <w:spacing w:before="240" w:line="360" w:lineRule="auto"/>
              <w:contextualSpacing/>
              <w:jc w:val="both"/>
              <w:rPr>
                <w:rFonts w:ascii="Times New Roman" w:hAnsi="Times New Roman"/>
                <w:b/>
                <w:sz w:val="24"/>
                <w:szCs w:val="24"/>
              </w:rPr>
            </w:pPr>
            <w:r w:rsidRPr="00E25D38">
              <w:rPr>
                <w:b/>
                <w:sz w:val="24"/>
                <w:szCs w:val="24"/>
                <w:lang w:val="en"/>
              </w:rPr>
              <w:t>DESCRIPTION OF REQUIRED PRODUCTS</w:t>
            </w:r>
          </w:p>
        </w:tc>
        <w:tc>
          <w:tcPr>
            <w:tcW w:w="814" w:type="dxa"/>
          </w:tcPr>
          <w:p w14:paraId="5E249095" w14:textId="2CCC4F7C"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5</w:t>
            </w:r>
          </w:p>
        </w:tc>
      </w:tr>
      <w:tr w:rsidR="00457D4D" w:rsidRPr="00ED47FD" w14:paraId="5E24909A" w14:textId="77777777" w:rsidTr="00874CB2">
        <w:tc>
          <w:tcPr>
            <w:tcW w:w="704" w:type="dxa"/>
          </w:tcPr>
          <w:p w14:paraId="5E249097" w14:textId="77777777" w:rsidR="00457D4D" w:rsidRPr="00ED47FD" w:rsidRDefault="00A44A72" w:rsidP="004045C6">
            <w:pPr>
              <w:spacing w:before="240" w:line="240" w:lineRule="auto"/>
              <w:contextualSpacing/>
              <w:jc w:val="both"/>
              <w:rPr>
                <w:rFonts w:ascii="Times New Roman" w:hAnsi="Times New Roman"/>
                <w:sz w:val="24"/>
                <w:szCs w:val="24"/>
              </w:rPr>
            </w:pPr>
            <w:r>
              <w:rPr>
                <w:sz w:val="24"/>
                <w:szCs w:val="24"/>
                <w:lang w:val="en"/>
              </w:rPr>
              <w:t>3.1</w:t>
            </w:r>
            <w:r w:rsidR="00D41460" w:rsidRPr="00ED47FD">
              <w:rPr>
                <w:sz w:val="24"/>
                <w:szCs w:val="24"/>
                <w:lang w:val="en"/>
              </w:rPr>
              <w:t>.</w:t>
            </w:r>
          </w:p>
        </w:tc>
        <w:tc>
          <w:tcPr>
            <w:tcW w:w="8363" w:type="dxa"/>
          </w:tcPr>
          <w:p w14:paraId="5E249098" w14:textId="237EBA0A" w:rsidR="00457D4D" w:rsidRPr="00ED47FD" w:rsidRDefault="00987EC9" w:rsidP="004045C6">
            <w:pPr>
              <w:spacing w:before="240" w:line="360" w:lineRule="auto"/>
              <w:contextualSpacing/>
              <w:jc w:val="both"/>
              <w:rPr>
                <w:rFonts w:ascii="Times New Roman" w:hAnsi="Times New Roman"/>
                <w:sz w:val="24"/>
                <w:szCs w:val="24"/>
              </w:rPr>
            </w:pPr>
            <w:r w:rsidRPr="00987EC9">
              <w:rPr>
                <w:sz w:val="24"/>
                <w:szCs w:val="24"/>
                <w:lang w:val="en"/>
              </w:rPr>
              <w:t xml:space="preserve">The general objective of </w:t>
            </w:r>
            <w:r w:rsidR="004F1CF0" w:rsidRPr="00987EC9">
              <w:rPr>
                <w:sz w:val="24"/>
                <w:szCs w:val="24"/>
                <w:lang w:val="en"/>
              </w:rPr>
              <w:t>required products</w:t>
            </w:r>
          </w:p>
        </w:tc>
        <w:tc>
          <w:tcPr>
            <w:tcW w:w="814" w:type="dxa"/>
          </w:tcPr>
          <w:p w14:paraId="5E249099" w14:textId="11EA6751"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5</w:t>
            </w:r>
          </w:p>
        </w:tc>
      </w:tr>
      <w:tr w:rsidR="00457D4D" w:rsidRPr="00ED47FD" w14:paraId="5E24909E" w14:textId="77777777" w:rsidTr="00874CB2">
        <w:tc>
          <w:tcPr>
            <w:tcW w:w="704" w:type="dxa"/>
          </w:tcPr>
          <w:p w14:paraId="5E24909B" w14:textId="77777777" w:rsidR="00457D4D" w:rsidRPr="00ED47FD" w:rsidRDefault="00A44A72" w:rsidP="004045C6">
            <w:pPr>
              <w:spacing w:before="240" w:line="240" w:lineRule="auto"/>
              <w:contextualSpacing/>
              <w:jc w:val="both"/>
              <w:rPr>
                <w:rFonts w:ascii="Times New Roman" w:hAnsi="Times New Roman"/>
                <w:sz w:val="24"/>
                <w:szCs w:val="24"/>
              </w:rPr>
            </w:pPr>
            <w:r>
              <w:rPr>
                <w:sz w:val="24"/>
                <w:szCs w:val="24"/>
                <w:lang w:val="en"/>
              </w:rPr>
              <w:t>3.2</w:t>
            </w:r>
            <w:r w:rsidR="00D41460" w:rsidRPr="00ED47FD">
              <w:rPr>
                <w:sz w:val="24"/>
                <w:szCs w:val="24"/>
                <w:lang w:val="en"/>
              </w:rPr>
              <w:t>.</w:t>
            </w:r>
          </w:p>
        </w:tc>
        <w:tc>
          <w:tcPr>
            <w:tcW w:w="8363" w:type="dxa"/>
          </w:tcPr>
          <w:p w14:paraId="5E24909C" w14:textId="6DCE1DD2" w:rsidR="00457D4D" w:rsidRPr="00ED47FD" w:rsidRDefault="00570B89" w:rsidP="004045C6">
            <w:pPr>
              <w:spacing w:before="240" w:line="360" w:lineRule="auto"/>
              <w:contextualSpacing/>
              <w:jc w:val="both"/>
              <w:rPr>
                <w:rFonts w:ascii="Times New Roman" w:hAnsi="Times New Roman"/>
                <w:sz w:val="24"/>
                <w:szCs w:val="24"/>
              </w:rPr>
            </w:pPr>
            <w:r w:rsidRPr="00570B89">
              <w:rPr>
                <w:sz w:val="24"/>
                <w:szCs w:val="24"/>
                <w:lang w:val="en"/>
              </w:rPr>
              <w:t>Required products and ancillary operations to be performed</w:t>
            </w:r>
          </w:p>
        </w:tc>
        <w:tc>
          <w:tcPr>
            <w:tcW w:w="814" w:type="dxa"/>
          </w:tcPr>
          <w:p w14:paraId="5E24909D" w14:textId="77777777" w:rsidR="00457D4D" w:rsidRPr="00ED47FD" w:rsidRDefault="00A602EF" w:rsidP="004045C6">
            <w:pPr>
              <w:spacing w:before="240" w:line="240" w:lineRule="auto"/>
              <w:contextualSpacing/>
              <w:jc w:val="center"/>
              <w:rPr>
                <w:rFonts w:ascii="Times New Roman" w:hAnsi="Times New Roman"/>
                <w:sz w:val="24"/>
                <w:szCs w:val="24"/>
              </w:rPr>
            </w:pPr>
            <w:r>
              <w:rPr>
                <w:sz w:val="24"/>
                <w:szCs w:val="24"/>
                <w:lang w:val="en"/>
              </w:rPr>
              <w:t>5</w:t>
            </w:r>
          </w:p>
        </w:tc>
      </w:tr>
      <w:tr w:rsidR="00457D4D" w:rsidRPr="00ED47FD" w14:paraId="5E2490A2" w14:textId="77777777" w:rsidTr="00874CB2">
        <w:tc>
          <w:tcPr>
            <w:tcW w:w="704" w:type="dxa"/>
          </w:tcPr>
          <w:p w14:paraId="5E24909F" w14:textId="77777777" w:rsidR="00457D4D" w:rsidRPr="00ED47FD" w:rsidRDefault="00457D4D" w:rsidP="004045C6">
            <w:pPr>
              <w:spacing w:before="240" w:line="240" w:lineRule="auto"/>
              <w:contextualSpacing/>
              <w:jc w:val="both"/>
              <w:rPr>
                <w:rFonts w:ascii="Times New Roman" w:hAnsi="Times New Roman"/>
                <w:sz w:val="24"/>
                <w:szCs w:val="24"/>
              </w:rPr>
            </w:pPr>
          </w:p>
        </w:tc>
        <w:tc>
          <w:tcPr>
            <w:tcW w:w="8363" w:type="dxa"/>
          </w:tcPr>
          <w:p w14:paraId="5E2490A0" w14:textId="77777777" w:rsidR="00457D4D" w:rsidRPr="00ED47FD" w:rsidRDefault="002F7C3F" w:rsidP="004045C6">
            <w:pPr>
              <w:spacing w:before="240" w:line="360" w:lineRule="auto"/>
              <w:contextualSpacing/>
              <w:jc w:val="both"/>
              <w:rPr>
                <w:rFonts w:ascii="Times New Roman" w:hAnsi="Times New Roman"/>
                <w:sz w:val="24"/>
                <w:szCs w:val="24"/>
              </w:rPr>
            </w:pPr>
            <w:r w:rsidRPr="00ED47FD">
              <w:rPr>
                <w:sz w:val="24"/>
                <w:szCs w:val="24"/>
                <w:lang w:val="en"/>
              </w:rPr>
              <w:t>3.2.1. Products requested</w:t>
            </w:r>
          </w:p>
        </w:tc>
        <w:tc>
          <w:tcPr>
            <w:tcW w:w="814" w:type="dxa"/>
          </w:tcPr>
          <w:p w14:paraId="5E2490A1" w14:textId="19995D68"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6</w:t>
            </w:r>
          </w:p>
        </w:tc>
      </w:tr>
      <w:tr w:rsidR="00457D4D" w:rsidRPr="00ED47FD" w14:paraId="5E2490A6" w14:textId="77777777" w:rsidTr="00874CB2">
        <w:tc>
          <w:tcPr>
            <w:tcW w:w="704" w:type="dxa"/>
          </w:tcPr>
          <w:p w14:paraId="5E2490A3" w14:textId="77777777" w:rsidR="00457D4D" w:rsidRPr="00ED47FD" w:rsidRDefault="00457D4D" w:rsidP="004045C6">
            <w:pPr>
              <w:spacing w:before="240" w:line="240" w:lineRule="auto"/>
              <w:contextualSpacing/>
              <w:jc w:val="both"/>
              <w:rPr>
                <w:rFonts w:ascii="Times New Roman" w:hAnsi="Times New Roman"/>
                <w:sz w:val="24"/>
                <w:szCs w:val="24"/>
              </w:rPr>
            </w:pPr>
          </w:p>
        </w:tc>
        <w:tc>
          <w:tcPr>
            <w:tcW w:w="8363" w:type="dxa"/>
          </w:tcPr>
          <w:p w14:paraId="5E2490A4" w14:textId="0D165C8C" w:rsidR="00457D4D" w:rsidRPr="00ED47FD" w:rsidRDefault="00A44A72" w:rsidP="00960CC4">
            <w:pPr>
              <w:spacing w:before="240" w:line="360" w:lineRule="auto"/>
              <w:contextualSpacing/>
              <w:jc w:val="both"/>
              <w:rPr>
                <w:rFonts w:ascii="Times New Roman" w:hAnsi="Times New Roman"/>
                <w:sz w:val="24"/>
                <w:szCs w:val="24"/>
              </w:rPr>
            </w:pPr>
            <w:r>
              <w:rPr>
                <w:sz w:val="24"/>
                <w:szCs w:val="24"/>
                <w:lang w:val="en"/>
              </w:rPr>
              <w:t>3.2.2</w:t>
            </w:r>
            <w:r w:rsidR="002F7C3F" w:rsidRPr="00ED47FD">
              <w:rPr>
                <w:sz w:val="24"/>
                <w:szCs w:val="24"/>
                <w:lang w:val="en"/>
              </w:rPr>
              <w:t xml:space="preserve">. </w:t>
            </w:r>
            <w:r w:rsidR="002F7C3F">
              <w:rPr>
                <w:lang w:val="en"/>
              </w:rPr>
              <w:t xml:space="preserve"> </w:t>
            </w:r>
            <w:r w:rsidR="00960CC4">
              <w:rPr>
                <w:sz w:val="24"/>
                <w:szCs w:val="24"/>
                <w:lang w:val="en"/>
              </w:rPr>
              <w:t>Warranty</w:t>
            </w:r>
          </w:p>
        </w:tc>
        <w:tc>
          <w:tcPr>
            <w:tcW w:w="814" w:type="dxa"/>
          </w:tcPr>
          <w:p w14:paraId="5E2490A5" w14:textId="5D0142C0"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8</w:t>
            </w:r>
          </w:p>
        </w:tc>
      </w:tr>
      <w:tr w:rsidR="00457D4D" w:rsidRPr="00ED47FD" w14:paraId="5E2490AA" w14:textId="77777777" w:rsidTr="00874CB2">
        <w:tc>
          <w:tcPr>
            <w:tcW w:w="704" w:type="dxa"/>
          </w:tcPr>
          <w:p w14:paraId="5E2490A7" w14:textId="77777777" w:rsidR="00457D4D" w:rsidRPr="00ED47FD" w:rsidRDefault="00457D4D" w:rsidP="004045C6">
            <w:pPr>
              <w:spacing w:before="240" w:line="240" w:lineRule="auto"/>
              <w:contextualSpacing/>
              <w:jc w:val="both"/>
              <w:rPr>
                <w:rFonts w:ascii="Times New Roman" w:hAnsi="Times New Roman"/>
                <w:sz w:val="24"/>
                <w:szCs w:val="24"/>
              </w:rPr>
            </w:pPr>
          </w:p>
        </w:tc>
        <w:tc>
          <w:tcPr>
            <w:tcW w:w="8363" w:type="dxa"/>
          </w:tcPr>
          <w:p w14:paraId="5E2490A8" w14:textId="3CFF49BD" w:rsidR="00457D4D" w:rsidRPr="00ED47FD" w:rsidRDefault="00A44A72" w:rsidP="004045C6">
            <w:pPr>
              <w:spacing w:before="240" w:line="360" w:lineRule="auto"/>
              <w:contextualSpacing/>
              <w:jc w:val="both"/>
              <w:rPr>
                <w:rFonts w:ascii="Times New Roman" w:hAnsi="Times New Roman"/>
                <w:sz w:val="24"/>
                <w:szCs w:val="24"/>
              </w:rPr>
            </w:pPr>
            <w:r>
              <w:rPr>
                <w:sz w:val="24"/>
                <w:szCs w:val="24"/>
                <w:lang w:val="en"/>
              </w:rPr>
              <w:t>3.2.3</w:t>
            </w:r>
            <w:r w:rsidR="009965D2">
              <w:rPr>
                <w:sz w:val="24"/>
                <w:szCs w:val="24"/>
                <w:lang w:val="en"/>
              </w:rPr>
              <w:t xml:space="preserve">. </w:t>
            </w:r>
            <w:r w:rsidR="009965D2">
              <w:rPr>
                <w:lang w:val="en"/>
              </w:rPr>
              <w:t xml:space="preserve"> </w:t>
            </w:r>
            <w:r w:rsidR="00E26479" w:rsidRPr="00ED47FD">
              <w:rPr>
                <w:sz w:val="24"/>
                <w:szCs w:val="24"/>
                <w:lang w:val="en"/>
              </w:rPr>
              <w:t xml:space="preserve">Delivery, </w:t>
            </w:r>
            <w:r w:rsidR="00515C4E" w:rsidRPr="00515C4E">
              <w:rPr>
                <w:sz w:val="24"/>
                <w:szCs w:val="24"/>
                <w:lang w:val="en"/>
              </w:rPr>
              <w:t>packing</w:t>
            </w:r>
            <w:r w:rsidR="00E26479" w:rsidRPr="00ED47FD">
              <w:rPr>
                <w:sz w:val="24"/>
                <w:szCs w:val="24"/>
                <w:lang w:val="en"/>
              </w:rPr>
              <w:t xml:space="preserve">, labelling, </w:t>
            </w:r>
            <w:r w:rsidR="006F52A7" w:rsidRPr="00ED47FD">
              <w:rPr>
                <w:sz w:val="24"/>
                <w:szCs w:val="24"/>
                <w:lang w:val="en"/>
              </w:rPr>
              <w:t>transport,</w:t>
            </w:r>
            <w:r w:rsidR="00E26479" w:rsidRPr="00ED47FD">
              <w:rPr>
                <w:sz w:val="24"/>
                <w:szCs w:val="24"/>
                <w:lang w:val="en"/>
              </w:rPr>
              <w:t xml:space="preserve"> and insurance during transport</w:t>
            </w:r>
          </w:p>
        </w:tc>
        <w:tc>
          <w:tcPr>
            <w:tcW w:w="814" w:type="dxa"/>
          </w:tcPr>
          <w:p w14:paraId="5E2490A9" w14:textId="5BD4A205"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9</w:t>
            </w:r>
          </w:p>
        </w:tc>
      </w:tr>
      <w:tr w:rsidR="00457D4D" w:rsidRPr="00ED47FD" w14:paraId="5E2490AE" w14:textId="77777777" w:rsidTr="00874CB2">
        <w:tc>
          <w:tcPr>
            <w:tcW w:w="704" w:type="dxa"/>
          </w:tcPr>
          <w:p w14:paraId="5E2490AB" w14:textId="77777777" w:rsidR="00457D4D" w:rsidRPr="00ED47FD" w:rsidRDefault="00457D4D" w:rsidP="004045C6">
            <w:pPr>
              <w:spacing w:before="240" w:line="240" w:lineRule="auto"/>
              <w:contextualSpacing/>
              <w:jc w:val="both"/>
              <w:rPr>
                <w:rFonts w:ascii="Times New Roman" w:hAnsi="Times New Roman"/>
                <w:sz w:val="24"/>
                <w:szCs w:val="24"/>
              </w:rPr>
            </w:pPr>
          </w:p>
        </w:tc>
        <w:tc>
          <w:tcPr>
            <w:tcW w:w="8363" w:type="dxa"/>
          </w:tcPr>
          <w:p w14:paraId="5E2490AC" w14:textId="5A74C48A" w:rsidR="00457D4D" w:rsidRPr="00ED47FD" w:rsidRDefault="00A44A72" w:rsidP="004045C6">
            <w:pPr>
              <w:spacing w:before="240" w:line="360" w:lineRule="auto"/>
              <w:contextualSpacing/>
              <w:jc w:val="both"/>
              <w:rPr>
                <w:rFonts w:ascii="Times New Roman" w:hAnsi="Times New Roman"/>
                <w:sz w:val="24"/>
                <w:szCs w:val="24"/>
              </w:rPr>
            </w:pPr>
            <w:r>
              <w:rPr>
                <w:sz w:val="24"/>
                <w:szCs w:val="24"/>
                <w:lang w:val="en"/>
              </w:rPr>
              <w:t>3.2.4</w:t>
            </w:r>
            <w:r w:rsidR="002F7C3F" w:rsidRPr="00ED47FD">
              <w:rPr>
                <w:sz w:val="24"/>
                <w:szCs w:val="24"/>
                <w:lang w:val="en"/>
              </w:rPr>
              <w:t xml:space="preserve">. </w:t>
            </w:r>
            <w:r w:rsidR="006F52A7" w:rsidRPr="006F52A7">
              <w:rPr>
                <w:sz w:val="24"/>
                <w:szCs w:val="24"/>
                <w:lang w:val="en"/>
              </w:rPr>
              <w:t>Auxiliary operations</w:t>
            </w:r>
          </w:p>
        </w:tc>
        <w:tc>
          <w:tcPr>
            <w:tcW w:w="814" w:type="dxa"/>
          </w:tcPr>
          <w:p w14:paraId="5E2490AD" w14:textId="57BB6CFC"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10</w:t>
            </w:r>
          </w:p>
        </w:tc>
      </w:tr>
      <w:tr w:rsidR="00457D4D" w:rsidRPr="00ED47FD" w14:paraId="5E2490B2" w14:textId="77777777" w:rsidTr="00874CB2">
        <w:tc>
          <w:tcPr>
            <w:tcW w:w="704" w:type="dxa"/>
          </w:tcPr>
          <w:p w14:paraId="5E2490AF" w14:textId="77777777" w:rsidR="00457D4D" w:rsidRPr="00ED47FD" w:rsidRDefault="00457D4D" w:rsidP="004045C6">
            <w:pPr>
              <w:spacing w:before="240" w:line="240" w:lineRule="auto"/>
              <w:contextualSpacing/>
              <w:jc w:val="both"/>
              <w:rPr>
                <w:rFonts w:ascii="Times New Roman" w:hAnsi="Times New Roman"/>
                <w:sz w:val="24"/>
                <w:szCs w:val="24"/>
              </w:rPr>
            </w:pPr>
          </w:p>
        </w:tc>
        <w:tc>
          <w:tcPr>
            <w:tcW w:w="8363" w:type="dxa"/>
          </w:tcPr>
          <w:p w14:paraId="5E2490B0" w14:textId="15F21532" w:rsidR="00457D4D" w:rsidRPr="00ED47FD" w:rsidRDefault="003C2238" w:rsidP="004045C6">
            <w:pPr>
              <w:spacing w:before="240" w:line="360" w:lineRule="auto"/>
              <w:contextualSpacing/>
              <w:jc w:val="both"/>
              <w:rPr>
                <w:rFonts w:ascii="Times New Roman" w:hAnsi="Times New Roman"/>
                <w:sz w:val="24"/>
                <w:szCs w:val="24"/>
              </w:rPr>
            </w:pPr>
            <w:r>
              <w:rPr>
                <w:sz w:val="24"/>
                <w:szCs w:val="24"/>
                <w:lang w:val="en"/>
              </w:rPr>
              <w:t>3.2.4.1</w:t>
            </w:r>
            <w:r w:rsidR="00E26479" w:rsidRPr="00ED47FD">
              <w:rPr>
                <w:sz w:val="24"/>
                <w:szCs w:val="24"/>
                <w:lang w:val="en"/>
              </w:rPr>
              <w:t xml:space="preserve">. </w:t>
            </w:r>
            <w:r w:rsidR="009E2AA0" w:rsidRPr="009E2AA0">
              <w:rPr>
                <w:sz w:val="24"/>
                <w:szCs w:val="24"/>
                <w:lang w:val="en"/>
              </w:rPr>
              <w:t xml:space="preserve">Training of Contracting Authority staff for product testing and </w:t>
            </w:r>
            <w:r w:rsidR="00603CEE">
              <w:rPr>
                <w:sz w:val="24"/>
                <w:szCs w:val="24"/>
                <w:lang w:val="en"/>
              </w:rPr>
              <w:t>o</w:t>
            </w:r>
            <w:r w:rsidR="00CB626B">
              <w:rPr>
                <w:sz w:val="24"/>
                <w:szCs w:val="24"/>
                <w:lang w:val="en"/>
              </w:rPr>
              <w:t>perating</w:t>
            </w:r>
          </w:p>
        </w:tc>
        <w:tc>
          <w:tcPr>
            <w:tcW w:w="814" w:type="dxa"/>
          </w:tcPr>
          <w:p w14:paraId="5E2490B1" w14:textId="5C9CAD62"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10</w:t>
            </w:r>
          </w:p>
        </w:tc>
      </w:tr>
      <w:tr w:rsidR="00457D4D" w:rsidRPr="00ED47FD" w14:paraId="5E2490B6" w14:textId="77777777" w:rsidTr="00874CB2">
        <w:tc>
          <w:tcPr>
            <w:tcW w:w="704" w:type="dxa"/>
          </w:tcPr>
          <w:p w14:paraId="5E2490B3" w14:textId="77777777" w:rsidR="00457D4D" w:rsidRPr="00ED47FD" w:rsidRDefault="00457D4D" w:rsidP="004045C6">
            <w:pPr>
              <w:spacing w:before="240" w:line="240" w:lineRule="auto"/>
              <w:contextualSpacing/>
              <w:jc w:val="both"/>
              <w:rPr>
                <w:rFonts w:ascii="Times New Roman" w:hAnsi="Times New Roman"/>
                <w:sz w:val="24"/>
                <w:szCs w:val="24"/>
              </w:rPr>
            </w:pPr>
          </w:p>
        </w:tc>
        <w:tc>
          <w:tcPr>
            <w:tcW w:w="8363" w:type="dxa"/>
          </w:tcPr>
          <w:p w14:paraId="5E2490B4" w14:textId="77777777" w:rsidR="00457D4D" w:rsidRPr="00ED47FD" w:rsidRDefault="003C2238" w:rsidP="004045C6">
            <w:pPr>
              <w:spacing w:before="240" w:line="360" w:lineRule="auto"/>
              <w:contextualSpacing/>
              <w:jc w:val="both"/>
              <w:rPr>
                <w:rFonts w:ascii="Times New Roman" w:hAnsi="Times New Roman"/>
                <w:sz w:val="24"/>
                <w:szCs w:val="24"/>
              </w:rPr>
            </w:pPr>
            <w:r>
              <w:rPr>
                <w:sz w:val="24"/>
                <w:szCs w:val="24"/>
                <w:lang w:val="en"/>
              </w:rPr>
              <w:t>3.2.4.2</w:t>
            </w:r>
            <w:r w:rsidR="00D261BD" w:rsidRPr="00ED47FD">
              <w:rPr>
                <w:sz w:val="24"/>
                <w:szCs w:val="24"/>
                <w:lang w:val="en"/>
              </w:rPr>
              <w:t xml:space="preserve">. </w:t>
            </w:r>
            <w:r w:rsidR="002F7C3F">
              <w:rPr>
                <w:lang w:val="en"/>
              </w:rPr>
              <w:t xml:space="preserve"> </w:t>
            </w:r>
            <w:r>
              <w:rPr>
                <w:sz w:val="24"/>
                <w:szCs w:val="24"/>
                <w:lang w:val="en"/>
              </w:rPr>
              <w:t>Installation and commissioning</w:t>
            </w:r>
          </w:p>
        </w:tc>
        <w:tc>
          <w:tcPr>
            <w:tcW w:w="814" w:type="dxa"/>
          </w:tcPr>
          <w:p w14:paraId="5E2490B5" w14:textId="3F5FB576"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10</w:t>
            </w:r>
          </w:p>
        </w:tc>
      </w:tr>
      <w:tr w:rsidR="003C2238" w:rsidRPr="00ED47FD" w14:paraId="5E2490BA" w14:textId="77777777" w:rsidTr="00874CB2">
        <w:tc>
          <w:tcPr>
            <w:tcW w:w="704" w:type="dxa"/>
          </w:tcPr>
          <w:p w14:paraId="5E2490B7" w14:textId="77777777" w:rsidR="003C2238" w:rsidRPr="00ED47FD" w:rsidRDefault="003C2238" w:rsidP="004045C6">
            <w:pPr>
              <w:spacing w:before="240" w:line="240" w:lineRule="auto"/>
              <w:contextualSpacing/>
              <w:jc w:val="both"/>
              <w:rPr>
                <w:rFonts w:ascii="Times New Roman" w:hAnsi="Times New Roman"/>
                <w:sz w:val="24"/>
                <w:szCs w:val="24"/>
              </w:rPr>
            </w:pPr>
          </w:p>
        </w:tc>
        <w:tc>
          <w:tcPr>
            <w:tcW w:w="8363" w:type="dxa"/>
          </w:tcPr>
          <w:p w14:paraId="5E2490B8" w14:textId="77777777" w:rsidR="003C2238" w:rsidRPr="00ED47FD" w:rsidRDefault="003C2238" w:rsidP="004045C6">
            <w:pPr>
              <w:spacing w:before="240" w:line="360" w:lineRule="auto"/>
              <w:contextualSpacing/>
              <w:jc w:val="both"/>
              <w:rPr>
                <w:rFonts w:ascii="Times New Roman" w:hAnsi="Times New Roman"/>
                <w:sz w:val="24"/>
                <w:szCs w:val="24"/>
              </w:rPr>
            </w:pPr>
            <w:r>
              <w:rPr>
                <w:sz w:val="24"/>
                <w:szCs w:val="24"/>
                <w:lang w:val="en"/>
              </w:rPr>
              <w:t>3.2.4.3. Testing products and accessories</w:t>
            </w:r>
          </w:p>
        </w:tc>
        <w:tc>
          <w:tcPr>
            <w:tcW w:w="814" w:type="dxa"/>
          </w:tcPr>
          <w:p w14:paraId="5E2490B9" w14:textId="040E9BDA" w:rsidR="003C2238"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10</w:t>
            </w:r>
          </w:p>
        </w:tc>
      </w:tr>
      <w:tr w:rsidR="001D750C" w:rsidRPr="00ED47FD" w14:paraId="5E2490BF" w14:textId="77777777" w:rsidTr="00874CB2">
        <w:tc>
          <w:tcPr>
            <w:tcW w:w="704" w:type="dxa"/>
          </w:tcPr>
          <w:p w14:paraId="5E2490BB" w14:textId="77777777" w:rsidR="001D750C" w:rsidRPr="00ED47FD" w:rsidRDefault="001D750C" w:rsidP="00EF011C">
            <w:pPr>
              <w:spacing w:before="240" w:after="0" w:line="240" w:lineRule="auto"/>
              <w:contextualSpacing/>
              <w:jc w:val="both"/>
              <w:rPr>
                <w:rFonts w:ascii="Times New Roman" w:hAnsi="Times New Roman"/>
                <w:sz w:val="24"/>
                <w:szCs w:val="24"/>
              </w:rPr>
            </w:pPr>
          </w:p>
        </w:tc>
        <w:tc>
          <w:tcPr>
            <w:tcW w:w="8363" w:type="dxa"/>
          </w:tcPr>
          <w:p w14:paraId="5E2490BD" w14:textId="675121B8" w:rsidR="001D750C" w:rsidRPr="00580B41" w:rsidRDefault="001D750C" w:rsidP="00EF011C">
            <w:pPr>
              <w:spacing w:before="240" w:after="0" w:line="360" w:lineRule="auto"/>
              <w:contextualSpacing/>
              <w:jc w:val="both"/>
              <w:rPr>
                <w:sz w:val="24"/>
                <w:szCs w:val="24"/>
                <w:lang w:val="en"/>
              </w:rPr>
            </w:pPr>
            <w:r>
              <w:rPr>
                <w:sz w:val="24"/>
                <w:szCs w:val="24"/>
                <w:lang w:val="en"/>
              </w:rPr>
              <w:t xml:space="preserve">3.2.4.4. </w:t>
            </w:r>
            <w:r w:rsidR="00BD0D3A">
              <w:rPr>
                <w:sz w:val="24"/>
                <w:szCs w:val="24"/>
                <w:lang w:val="en"/>
              </w:rPr>
              <w:t>Technical support and p</w:t>
            </w:r>
            <w:r w:rsidR="00587F62" w:rsidRPr="00ED47FD">
              <w:rPr>
                <w:sz w:val="24"/>
                <w:szCs w:val="24"/>
                <w:lang w:val="en"/>
              </w:rPr>
              <w:t>reventive maintenance during the warranty period</w:t>
            </w:r>
          </w:p>
        </w:tc>
        <w:tc>
          <w:tcPr>
            <w:tcW w:w="814" w:type="dxa"/>
          </w:tcPr>
          <w:p w14:paraId="5E2490BE" w14:textId="79E69822" w:rsidR="001D750C" w:rsidRPr="00ED47FD" w:rsidRDefault="004906E1" w:rsidP="00EF011C">
            <w:pPr>
              <w:spacing w:before="240" w:after="0" w:line="240" w:lineRule="auto"/>
              <w:contextualSpacing/>
              <w:jc w:val="center"/>
              <w:rPr>
                <w:rFonts w:ascii="Times New Roman" w:hAnsi="Times New Roman"/>
                <w:sz w:val="24"/>
                <w:szCs w:val="24"/>
              </w:rPr>
            </w:pPr>
            <w:r>
              <w:rPr>
                <w:rFonts w:ascii="Times New Roman" w:hAnsi="Times New Roman"/>
                <w:sz w:val="24"/>
                <w:szCs w:val="24"/>
              </w:rPr>
              <w:t>11</w:t>
            </w:r>
          </w:p>
        </w:tc>
      </w:tr>
      <w:tr w:rsidR="00457D4D" w:rsidRPr="00ED47FD" w14:paraId="5E2490C3" w14:textId="77777777" w:rsidTr="00874CB2">
        <w:tc>
          <w:tcPr>
            <w:tcW w:w="704" w:type="dxa"/>
          </w:tcPr>
          <w:p w14:paraId="5E2490C0" w14:textId="77777777" w:rsidR="00457D4D" w:rsidRPr="00ED47FD" w:rsidRDefault="00457D4D" w:rsidP="004045C6">
            <w:pPr>
              <w:spacing w:before="240" w:line="240" w:lineRule="auto"/>
              <w:contextualSpacing/>
              <w:jc w:val="both"/>
              <w:rPr>
                <w:rFonts w:ascii="Times New Roman" w:hAnsi="Times New Roman"/>
                <w:sz w:val="24"/>
                <w:szCs w:val="24"/>
              </w:rPr>
            </w:pPr>
          </w:p>
        </w:tc>
        <w:tc>
          <w:tcPr>
            <w:tcW w:w="8363" w:type="dxa"/>
          </w:tcPr>
          <w:p w14:paraId="5E2490C1" w14:textId="2DE90EA6" w:rsidR="00457D4D" w:rsidRPr="00ED47FD" w:rsidRDefault="001D750C" w:rsidP="0073520F">
            <w:pPr>
              <w:spacing w:after="0"/>
              <w:contextualSpacing/>
              <w:jc w:val="both"/>
              <w:rPr>
                <w:rFonts w:ascii="Times New Roman" w:hAnsi="Times New Roman"/>
                <w:sz w:val="24"/>
                <w:szCs w:val="24"/>
              </w:rPr>
            </w:pPr>
            <w:r>
              <w:rPr>
                <w:sz w:val="24"/>
                <w:szCs w:val="24"/>
                <w:lang w:val="en"/>
              </w:rPr>
              <w:t>3.2.4.5</w:t>
            </w:r>
            <w:r w:rsidR="00722691" w:rsidRPr="00ED47FD">
              <w:rPr>
                <w:sz w:val="24"/>
                <w:szCs w:val="24"/>
                <w:lang w:val="en"/>
              </w:rPr>
              <w:t xml:space="preserve">. </w:t>
            </w:r>
            <w:r w:rsidR="00580B41" w:rsidRPr="00ED47FD">
              <w:rPr>
                <w:sz w:val="24"/>
                <w:szCs w:val="24"/>
                <w:lang w:val="en"/>
              </w:rPr>
              <w:t xml:space="preserve">Spare parts for corrective maintenance activities </w:t>
            </w:r>
            <w:r w:rsidR="00580B41">
              <w:rPr>
                <w:sz w:val="24"/>
                <w:szCs w:val="24"/>
                <w:lang w:val="en"/>
              </w:rPr>
              <w:t xml:space="preserve">after </w:t>
            </w:r>
            <w:r w:rsidR="00580B41" w:rsidRPr="005338C3">
              <w:rPr>
                <w:sz w:val="24"/>
                <w:szCs w:val="24"/>
                <w:lang w:val="en"/>
              </w:rPr>
              <w:t>warranty period expiration</w:t>
            </w:r>
          </w:p>
        </w:tc>
        <w:tc>
          <w:tcPr>
            <w:tcW w:w="814" w:type="dxa"/>
          </w:tcPr>
          <w:p w14:paraId="5E2490C2" w14:textId="7CD08D27" w:rsidR="00457D4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11</w:t>
            </w:r>
          </w:p>
        </w:tc>
      </w:tr>
      <w:tr w:rsidR="00B5270D" w:rsidRPr="00ED47FD" w14:paraId="5E2490C7" w14:textId="77777777" w:rsidTr="00874CB2">
        <w:tc>
          <w:tcPr>
            <w:tcW w:w="704" w:type="dxa"/>
          </w:tcPr>
          <w:p w14:paraId="5E2490C4" w14:textId="77777777" w:rsidR="00B5270D" w:rsidRPr="00ED47FD" w:rsidRDefault="00A44A72" w:rsidP="004045C6">
            <w:pPr>
              <w:spacing w:before="240" w:line="240" w:lineRule="auto"/>
              <w:contextualSpacing/>
              <w:jc w:val="both"/>
              <w:rPr>
                <w:rFonts w:ascii="Times New Roman" w:hAnsi="Times New Roman"/>
                <w:sz w:val="24"/>
                <w:szCs w:val="24"/>
              </w:rPr>
            </w:pPr>
            <w:r>
              <w:rPr>
                <w:sz w:val="24"/>
                <w:szCs w:val="24"/>
                <w:lang w:val="en"/>
              </w:rPr>
              <w:t>3.3</w:t>
            </w:r>
            <w:r w:rsidR="00B5270D" w:rsidRPr="00ED47FD">
              <w:rPr>
                <w:sz w:val="24"/>
                <w:szCs w:val="24"/>
                <w:lang w:val="en"/>
              </w:rPr>
              <w:t>.</w:t>
            </w:r>
          </w:p>
        </w:tc>
        <w:tc>
          <w:tcPr>
            <w:tcW w:w="8363" w:type="dxa"/>
          </w:tcPr>
          <w:p w14:paraId="5E2490C5" w14:textId="77777777" w:rsidR="00B5270D" w:rsidRPr="00ED47FD" w:rsidRDefault="00B5270D" w:rsidP="004045C6">
            <w:pPr>
              <w:spacing w:before="240" w:line="360" w:lineRule="auto"/>
              <w:contextualSpacing/>
              <w:jc w:val="both"/>
              <w:rPr>
                <w:rFonts w:ascii="Times New Roman" w:hAnsi="Times New Roman"/>
                <w:sz w:val="24"/>
                <w:szCs w:val="24"/>
              </w:rPr>
            </w:pPr>
            <w:r w:rsidRPr="00ED47FD">
              <w:rPr>
                <w:sz w:val="24"/>
                <w:szCs w:val="24"/>
                <w:lang w:val="en"/>
              </w:rPr>
              <w:t xml:space="preserve">Duties and responsibilities of the Parties </w:t>
            </w:r>
          </w:p>
        </w:tc>
        <w:tc>
          <w:tcPr>
            <w:tcW w:w="814" w:type="dxa"/>
          </w:tcPr>
          <w:p w14:paraId="5E2490C6" w14:textId="3D484154" w:rsidR="00B5270D" w:rsidRPr="00ED47FD" w:rsidRDefault="004906E1"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11</w:t>
            </w:r>
          </w:p>
        </w:tc>
      </w:tr>
      <w:tr w:rsidR="00D2207D" w:rsidRPr="00ED47FD" w14:paraId="5E2490CB" w14:textId="77777777" w:rsidTr="00874CB2">
        <w:tc>
          <w:tcPr>
            <w:tcW w:w="704" w:type="dxa"/>
          </w:tcPr>
          <w:p w14:paraId="5E2490C8" w14:textId="77777777" w:rsidR="00D2207D" w:rsidRPr="00B023B9" w:rsidRDefault="00D2207D" w:rsidP="004045C6">
            <w:pPr>
              <w:spacing w:before="240" w:line="240" w:lineRule="auto"/>
              <w:contextualSpacing/>
              <w:jc w:val="both"/>
              <w:rPr>
                <w:rFonts w:ascii="Times New Roman" w:hAnsi="Times New Roman"/>
                <w:b/>
                <w:bCs/>
                <w:sz w:val="24"/>
                <w:szCs w:val="24"/>
              </w:rPr>
            </w:pPr>
            <w:r w:rsidRPr="00B023B9">
              <w:rPr>
                <w:b/>
                <w:bCs/>
                <w:sz w:val="24"/>
                <w:szCs w:val="24"/>
                <w:lang w:val="en"/>
              </w:rPr>
              <w:t xml:space="preserve">4. </w:t>
            </w:r>
          </w:p>
        </w:tc>
        <w:tc>
          <w:tcPr>
            <w:tcW w:w="8363" w:type="dxa"/>
          </w:tcPr>
          <w:p w14:paraId="5E2490C9" w14:textId="77777777" w:rsidR="00D2207D" w:rsidRPr="00ED47FD" w:rsidRDefault="00D2207D" w:rsidP="00261C51">
            <w:pPr>
              <w:spacing w:before="240" w:after="0" w:line="360" w:lineRule="auto"/>
              <w:contextualSpacing/>
              <w:jc w:val="both"/>
              <w:rPr>
                <w:rFonts w:ascii="Times New Roman" w:hAnsi="Times New Roman"/>
                <w:b/>
                <w:sz w:val="24"/>
                <w:szCs w:val="24"/>
              </w:rPr>
            </w:pPr>
            <w:r w:rsidRPr="00ED47FD">
              <w:rPr>
                <w:b/>
                <w:sz w:val="24"/>
                <w:szCs w:val="24"/>
                <w:lang w:val="en"/>
              </w:rPr>
              <w:t>DOCUMENTATION TO BE SUPPLIED TO THE CONTRACTING AUTHORITY IN RELATION TO THE PRODUCT</w:t>
            </w:r>
          </w:p>
        </w:tc>
        <w:tc>
          <w:tcPr>
            <w:tcW w:w="814" w:type="dxa"/>
          </w:tcPr>
          <w:p w14:paraId="5E2490CA" w14:textId="30A4573B" w:rsidR="00D2207D" w:rsidRPr="00ED47FD" w:rsidRDefault="004045C6" w:rsidP="004045C6">
            <w:pPr>
              <w:spacing w:before="240" w:line="240" w:lineRule="auto"/>
              <w:contextualSpacing/>
              <w:jc w:val="center"/>
              <w:rPr>
                <w:rFonts w:ascii="Times New Roman" w:hAnsi="Times New Roman"/>
                <w:sz w:val="24"/>
                <w:szCs w:val="24"/>
              </w:rPr>
            </w:pPr>
            <w:r>
              <w:rPr>
                <w:sz w:val="24"/>
                <w:szCs w:val="24"/>
                <w:lang w:val="en"/>
              </w:rPr>
              <w:t>1</w:t>
            </w:r>
            <w:r w:rsidR="004906E1">
              <w:rPr>
                <w:sz w:val="24"/>
                <w:szCs w:val="24"/>
                <w:lang w:val="en"/>
              </w:rPr>
              <w:t>3</w:t>
            </w:r>
          </w:p>
        </w:tc>
      </w:tr>
      <w:tr w:rsidR="00D2207D" w:rsidRPr="00ED47FD" w14:paraId="5E2490CF" w14:textId="77777777" w:rsidTr="00874CB2">
        <w:tc>
          <w:tcPr>
            <w:tcW w:w="704" w:type="dxa"/>
          </w:tcPr>
          <w:p w14:paraId="5E2490CC" w14:textId="77777777" w:rsidR="00D2207D" w:rsidRPr="00B023B9" w:rsidRDefault="00D2207D" w:rsidP="004045C6">
            <w:pPr>
              <w:spacing w:before="240" w:line="240" w:lineRule="auto"/>
              <w:contextualSpacing/>
              <w:jc w:val="both"/>
              <w:rPr>
                <w:rFonts w:ascii="Times New Roman" w:hAnsi="Times New Roman"/>
                <w:b/>
                <w:bCs/>
                <w:sz w:val="24"/>
                <w:szCs w:val="24"/>
              </w:rPr>
            </w:pPr>
            <w:r w:rsidRPr="00B023B9">
              <w:rPr>
                <w:b/>
                <w:bCs/>
                <w:sz w:val="24"/>
                <w:szCs w:val="24"/>
                <w:lang w:val="en"/>
              </w:rPr>
              <w:t>5.</w:t>
            </w:r>
          </w:p>
        </w:tc>
        <w:tc>
          <w:tcPr>
            <w:tcW w:w="8363" w:type="dxa"/>
          </w:tcPr>
          <w:p w14:paraId="5E2490CD" w14:textId="44E6AFD1" w:rsidR="00D2207D" w:rsidRPr="00ED47FD" w:rsidRDefault="000D731B" w:rsidP="004045C6">
            <w:pPr>
              <w:spacing w:before="240" w:line="360" w:lineRule="auto"/>
              <w:contextualSpacing/>
              <w:jc w:val="both"/>
              <w:rPr>
                <w:rFonts w:ascii="Times New Roman" w:hAnsi="Times New Roman"/>
                <w:b/>
                <w:sz w:val="24"/>
                <w:szCs w:val="24"/>
              </w:rPr>
            </w:pPr>
            <w:r w:rsidRPr="000D731B">
              <w:rPr>
                <w:b/>
                <w:sz w:val="24"/>
                <w:szCs w:val="24"/>
                <w:lang w:val="en"/>
              </w:rPr>
              <w:t>RECEPTION OF PRODUCTS</w:t>
            </w:r>
          </w:p>
        </w:tc>
        <w:tc>
          <w:tcPr>
            <w:tcW w:w="814" w:type="dxa"/>
          </w:tcPr>
          <w:p w14:paraId="5E2490CE" w14:textId="147719A9" w:rsidR="00D2207D" w:rsidRPr="00ED47FD" w:rsidRDefault="004045C6" w:rsidP="004045C6">
            <w:pPr>
              <w:spacing w:before="240" w:line="240" w:lineRule="auto"/>
              <w:contextualSpacing/>
              <w:jc w:val="center"/>
              <w:rPr>
                <w:rFonts w:ascii="Times New Roman" w:hAnsi="Times New Roman"/>
                <w:sz w:val="24"/>
                <w:szCs w:val="24"/>
              </w:rPr>
            </w:pPr>
            <w:r>
              <w:rPr>
                <w:sz w:val="24"/>
                <w:szCs w:val="24"/>
                <w:lang w:val="en"/>
              </w:rPr>
              <w:t>1</w:t>
            </w:r>
            <w:r w:rsidR="004906E1">
              <w:rPr>
                <w:sz w:val="24"/>
                <w:szCs w:val="24"/>
                <w:lang w:val="en"/>
              </w:rPr>
              <w:t>3</w:t>
            </w:r>
          </w:p>
        </w:tc>
      </w:tr>
      <w:tr w:rsidR="00D2207D" w:rsidRPr="00ED47FD" w14:paraId="5E2490D3" w14:textId="77777777" w:rsidTr="00874CB2">
        <w:tc>
          <w:tcPr>
            <w:tcW w:w="704" w:type="dxa"/>
          </w:tcPr>
          <w:p w14:paraId="5E2490D0" w14:textId="77777777" w:rsidR="00D2207D" w:rsidRPr="00B023B9" w:rsidRDefault="00D2207D" w:rsidP="004045C6">
            <w:pPr>
              <w:spacing w:before="240" w:line="240" w:lineRule="auto"/>
              <w:contextualSpacing/>
              <w:jc w:val="both"/>
              <w:rPr>
                <w:rFonts w:ascii="Times New Roman" w:hAnsi="Times New Roman"/>
                <w:b/>
                <w:bCs/>
                <w:sz w:val="24"/>
                <w:szCs w:val="24"/>
              </w:rPr>
            </w:pPr>
            <w:r w:rsidRPr="00B023B9">
              <w:rPr>
                <w:b/>
                <w:bCs/>
                <w:sz w:val="24"/>
                <w:szCs w:val="24"/>
                <w:lang w:val="en"/>
              </w:rPr>
              <w:t>6.</w:t>
            </w:r>
          </w:p>
        </w:tc>
        <w:tc>
          <w:tcPr>
            <w:tcW w:w="8363" w:type="dxa"/>
          </w:tcPr>
          <w:p w14:paraId="5E2490D1" w14:textId="0A18C363" w:rsidR="00D2207D" w:rsidRPr="00ED47FD" w:rsidRDefault="00334400" w:rsidP="004045C6">
            <w:pPr>
              <w:spacing w:before="240" w:line="360" w:lineRule="auto"/>
              <w:contextualSpacing/>
              <w:jc w:val="both"/>
              <w:rPr>
                <w:rFonts w:ascii="Times New Roman" w:hAnsi="Times New Roman"/>
                <w:b/>
                <w:sz w:val="24"/>
                <w:szCs w:val="24"/>
              </w:rPr>
            </w:pPr>
            <w:r w:rsidRPr="00334400">
              <w:rPr>
                <w:b/>
                <w:sz w:val="24"/>
                <w:szCs w:val="24"/>
                <w:lang w:val="en"/>
              </w:rPr>
              <w:t>PAYMENT TERMS AND CONDITIONS</w:t>
            </w:r>
          </w:p>
        </w:tc>
        <w:tc>
          <w:tcPr>
            <w:tcW w:w="814" w:type="dxa"/>
          </w:tcPr>
          <w:p w14:paraId="5E2490D2" w14:textId="46A59FF9" w:rsidR="00D2207D" w:rsidRPr="00ED47FD" w:rsidRDefault="004045C6" w:rsidP="004045C6">
            <w:pPr>
              <w:spacing w:before="240" w:line="240" w:lineRule="auto"/>
              <w:contextualSpacing/>
              <w:jc w:val="center"/>
              <w:rPr>
                <w:rFonts w:ascii="Times New Roman" w:hAnsi="Times New Roman"/>
                <w:sz w:val="24"/>
                <w:szCs w:val="24"/>
              </w:rPr>
            </w:pPr>
            <w:r>
              <w:rPr>
                <w:sz w:val="24"/>
                <w:szCs w:val="24"/>
                <w:lang w:val="en"/>
              </w:rPr>
              <w:t>1</w:t>
            </w:r>
            <w:r w:rsidR="004906E1">
              <w:rPr>
                <w:sz w:val="24"/>
                <w:szCs w:val="24"/>
                <w:lang w:val="en"/>
              </w:rPr>
              <w:t>3</w:t>
            </w:r>
          </w:p>
        </w:tc>
      </w:tr>
      <w:tr w:rsidR="00D2207D" w:rsidRPr="00ED47FD" w14:paraId="5E2490D7" w14:textId="77777777" w:rsidTr="00874CB2">
        <w:tc>
          <w:tcPr>
            <w:tcW w:w="704" w:type="dxa"/>
          </w:tcPr>
          <w:p w14:paraId="5E2490D4" w14:textId="77777777" w:rsidR="00D2207D" w:rsidRPr="00B023B9" w:rsidRDefault="007072B7" w:rsidP="004045C6">
            <w:pPr>
              <w:spacing w:before="240" w:line="240" w:lineRule="auto"/>
              <w:contextualSpacing/>
              <w:jc w:val="both"/>
              <w:rPr>
                <w:rFonts w:ascii="Times New Roman" w:hAnsi="Times New Roman"/>
                <w:b/>
                <w:bCs/>
                <w:sz w:val="24"/>
                <w:szCs w:val="24"/>
              </w:rPr>
            </w:pPr>
            <w:r w:rsidRPr="00B023B9">
              <w:rPr>
                <w:b/>
                <w:bCs/>
                <w:sz w:val="24"/>
                <w:szCs w:val="24"/>
                <w:lang w:val="en"/>
              </w:rPr>
              <w:t>7.</w:t>
            </w:r>
          </w:p>
        </w:tc>
        <w:tc>
          <w:tcPr>
            <w:tcW w:w="8363" w:type="dxa"/>
          </w:tcPr>
          <w:p w14:paraId="5E2490D5" w14:textId="1A6A5F33" w:rsidR="00D2207D" w:rsidRPr="007072B7" w:rsidRDefault="00194FD4" w:rsidP="004045C6">
            <w:pPr>
              <w:spacing w:before="240" w:line="360" w:lineRule="auto"/>
              <w:contextualSpacing/>
              <w:jc w:val="both"/>
              <w:rPr>
                <w:rFonts w:ascii="Times New Roman" w:hAnsi="Times New Roman"/>
                <w:b/>
                <w:sz w:val="24"/>
                <w:szCs w:val="24"/>
              </w:rPr>
            </w:pPr>
            <w:r w:rsidRPr="00194FD4">
              <w:rPr>
                <w:b/>
                <w:sz w:val="24"/>
                <w:szCs w:val="24"/>
                <w:lang w:val="en"/>
              </w:rPr>
              <w:t xml:space="preserve">METHODOLOGY </w:t>
            </w:r>
            <w:r w:rsidR="00896CE7">
              <w:rPr>
                <w:b/>
                <w:sz w:val="24"/>
                <w:szCs w:val="24"/>
                <w:lang w:val="en"/>
              </w:rPr>
              <w:t>OF</w:t>
            </w:r>
            <w:r w:rsidRPr="00194FD4">
              <w:rPr>
                <w:b/>
                <w:sz w:val="24"/>
                <w:szCs w:val="24"/>
                <w:lang w:val="en"/>
              </w:rPr>
              <w:t xml:space="preserve"> BID EVALUATION</w:t>
            </w:r>
          </w:p>
        </w:tc>
        <w:tc>
          <w:tcPr>
            <w:tcW w:w="814" w:type="dxa"/>
          </w:tcPr>
          <w:p w14:paraId="5E2490D6" w14:textId="4C22E37E" w:rsidR="00D2207D" w:rsidRPr="00ED47FD" w:rsidRDefault="004045C6" w:rsidP="004045C6">
            <w:pPr>
              <w:spacing w:before="240" w:line="240" w:lineRule="auto"/>
              <w:contextualSpacing/>
              <w:jc w:val="center"/>
              <w:rPr>
                <w:rFonts w:ascii="Times New Roman" w:hAnsi="Times New Roman"/>
                <w:sz w:val="24"/>
                <w:szCs w:val="24"/>
              </w:rPr>
            </w:pPr>
            <w:r>
              <w:rPr>
                <w:sz w:val="24"/>
                <w:szCs w:val="24"/>
                <w:lang w:val="en"/>
              </w:rPr>
              <w:t>1</w:t>
            </w:r>
            <w:r w:rsidR="004906E1">
              <w:rPr>
                <w:sz w:val="24"/>
                <w:szCs w:val="24"/>
                <w:lang w:val="en"/>
              </w:rPr>
              <w:t>4</w:t>
            </w:r>
          </w:p>
        </w:tc>
      </w:tr>
      <w:tr w:rsidR="00D2207D" w:rsidRPr="00ED47FD" w14:paraId="5E2490DB" w14:textId="77777777" w:rsidTr="00874CB2">
        <w:tc>
          <w:tcPr>
            <w:tcW w:w="704" w:type="dxa"/>
          </w:tcPr>
          <w:p w14:paraId="5E2490D8" w14:textId="77777777" w:rsidR="00D2207D" w:rsidRPr="00B023B9" w:rsidRDefault="007072B7" w:rsidP="004045C6">
            <w:pPr>
              <w:spacing w:before="240" w:line="240" w:lineRule="auto"/>
              <w:contextualSpacing/>
              <w:jc w:val="both"/>
              <w:rPr>
                <w:rFonts w:ascii="Times New Roman" w:hAnsi="Times New Roman"/>
                <w:b/>
                <w:bCs/>
                <w:sz w:val="24"/>
                <w:szCs w:val="24"/>
              </w:rPr>
            </w:pPr>
            <w:r w:rsidRPr="00B023B9">
              <w:rPr>
                <w:b/>
                <w:bCs/>
                <w:sz w:val="24"/>
                <w:szCs w:val="24"/>
                <w:lang w:val="en"/>
              </w:rPr>
              <w:t>8</w:t>
            </w:r>
            <w:r w:rsidR="002F7C3F" w:rsidRPr="00B023B9">
              <w:rPr>
                <w:b/>
                <w:bCs/>
                <w:sz w:val="24"/>
                <w:szCs w:val="24"/>
                <w:lang w:val="en"/>
              </w:rPr>
              <w:t>.</w:t>
            </w:r>
          </w:p>
        </w:tc>
        <w:tc>
          <w:tcPr>
            <w:tcW w:w="8363" w:type="dxa"/>
          </w:tcPr>
          <w:p w14:paraId="5E2490D9" w14:textId="77777777" w:rsidR="00D2207D" w:rsidRPr="00ED47FD" w:rsidRDefault="002F7C3F" w:rsidP="004045C6">
            <w:pPr>
              <w:spacing w:before="240" w:line="360" w:lineRule="auto"/>
              <w:contextualSpacing/>
              <w:jc w:val="both"/>
              <w:rPr>
                <w:rFonts w:ascii="Times New Roman" w:hAnsi="Times New Roman"/>
                <w:b/>
                <w:sz w:val="24"/>
                <w:szCs w:val="24"/>
              </w:rPr>
            </w:pPr>
            <w:r w:rsidRPr="00ED47FD">
              <w:rPr>
                <w:b/>
                <w:sz w:val="24"/>
                <w:szCs w:val="24"/>
                <w:lang w:val="en"/>
              </w:rPr>
              <w:t>ANNEXES</w:t>
            </w:r>
          </w:p>
        </w:tc>
        <w:tc>
          <w:tcPr>
            <w:tcW w:w="814" w:type="dxa"/>
          </w:tcPr>
          <w:p w14:paraId="5E2490DA" w14:textId="0F23DCD6" w:rsidR="00D2207D" w:rsidRPr="00ED47FD" w:rsidRDefault="004045C6" w:rsidP="004045C6">
            <w:pPr>
              <w:spacing w:before="240" w:line="240" w:lineRule="auto"/>
              <w:contextualSpacing/>
              <w:jc w:val="center"/>
              <w:rPr>
                <w:rFonts w:ascii="Times New Roman" w:hAnsi="Times New Roman"/>
                <w:sz w:val="24"/>
                <w:szCs w:val="24"/>
              </w:rPr>
            </w:pPr>
            <w:r>
              <w:rPr>
                <w:sz w:val="24"/>
                <w:szCs w:val="24"/>
                <w:lang w:val="en"/>
              </w:rPr>
              <w:t>1</w:t>
            </w:r>
            <w:r w:rsidR="004906E1">
              <w:rPr>
                <w:sz w:val="24"/>
                <w:szCs w:val="24"/>
                <w:lang w:val="en"/>
              </w:rPr>
              <w:t>4</w:t>
            </w:r>
          </w:p>
        </w:tc>
      </w:tr>
    </w:tbl>
    <w:p w14:paraId="5E2490DC" w14:textId="77777777" w:rsidR="00874CB2" w:rsidRDefault="00874CB2" w:rsidP="00874CB2">
      <w:pPr>
        <w:spacing w:after="0" w:line="240" w:lineRule="auto"/>
        <w:contextualSpacing/>
        <w:jc w:val="both"/>
        <w:rPr>
          <w:rFonts w:ascii="Times New Roman" w:hAnsi="Times New Roman"/>
          <w:sz w:val="24"/>
          <w:szCs w:val="24"/>
        </w:rPr>
      </w:pPr>
    </w:p>
    <w:p w14:paraId="5E2490DD" w14:textId="77777777" w:rsidR="007072B7" w:rsidRDefault="007072B7" w:rsidP="00874CB2">
      <w:pPr>
        <w:spacing w:after="0" w:line="240" w:lineRule="auto"/>
        <w:contextualSpacing/>
        <w:jc w:val="both"/>
        <w:rPr>
          <w:rFonts w:ascii="Times New Roman" w:hAnsi="Times New Roman"/>
          <w:sz w:val="24"/>
          <w:szCs w:val="24"/>
        </w:rPr>
      </w:pPr>
    </w:p>
    <w:p w14:paraId="5E2490DE" w14:textId="77777777" w:rsidR="004045C6" w:rsidRPr="00ED47FD" w:rsidRDefault="004045C6" w:rsidP="00874CB2">
      <w:pPr>
        <w:spacing w:after="0" w:line="240" w:lineRule="auto"/>
        <w:contextualSpacing/>
        <w:jc w:val="both"/>
        <w:rPr>
          <w:rFonts w:ascii="Times New Roman" w:hAnsi="Times New Roman"/>
          <w:sz w:val="24"/>
          <w:szCs w:val="24"/>
        </w:rPr>
      </w:pPr>
    </w:p>
    <w:p w14:paraId="5E2490DF" w14:textId="491FD2B3" w:rsidR="00874CB2" w:rsidRDefault="00874CB2" w:rsidP="00304FD6">
      <w:pPr>
        <w:spacing w:after="0" w:line="240" w:lineRule="auto"/>
        <w:contextualSpacing/>
        <w:jc w:val="center"/>
        <w:rPr>
          <w:rFonts w:ascii="Times New Roman" w:hAnsi="Times New Roman"/>
          <w:sz w:val="24"/>
          <w:szCs w:val="24"/>
        </w:rPr>
      </w:pPr>
    </w:p>
    <w:p w14:paraId="64E2F55E" w14:textId="77777777" w:rsidR="00DF3FEE" w:rsidRPr="00ED47FD" w:rsidRDefault="00DF3FEE" w:rsidP="00304FD6">
      <w:pPr>
        <w:spacing w:after="0" w:line="240" w:lineRule="auto"/>
        <w:contextualSpacing/>
        <w:jc w:val="center"/>
        <w:rPr>
          <w:rFonts w:ascii="Times New Roman" w:hAnsi="Times New Roman"/>
          <w:sz w:val="24"/>
          <w:szCs w:val="24"/>
        </w:rPr>
      </w:pPr>
    </w:p>
    <w:p w14:paraId="5E2490E0" w14:textId="77777777" w:rsidR="00874CB2" w:rsidRPr="00ED47FD" w:rsidRDefault="000F0149" w:rsidP="002C0FAC">
      <w:pPr>
        <w:pStyle w:val="ListParagraph"/>
        <w:numPr>
          <w:ilvl w:val="0"/>
          <w:numId w:val="1"/>
        </w:numPr>
        <w:spacing w:after="0" w:line="240" w:lineRule="auto"/>
        <w:jc w:val="both"/>
        <w:rPr>
          <w:rFonts w:ascii="Times New Roman" w:hAnsi="Times New Roman"/>
          <w:b/>
          <w:sz w:val="24"/>
          <w:szCs w:val="24"/>
        </w:rPr>
      </w:pPr>
      <w:r w:rsidRPr="00ED47FD">
        <w:rPr>
          <w:b/>
          <w:sz w:val="24"/>
          <w:szCs w:val="24"/>
          <w:lang w:val="en"/>
        </w:rPr>
        <w:t>INTRODUCTION</w:t>
      </w:r>
    </w:p>
    <w:p w14:paraId="5E2490E1" w14:textId="77777777" w:rsidR="000F0149" w:rsidRPr="00ED47FD" w:rsidRDefault="000F0149" w:rsidP="000F0149">
      <w:pPr>
        <w:pStyle w:val="ListParagraph"/>
        <w:spacing w:after="0" w:line="240" w:lineRule="auto"/>
        <w:jc w:val="both"/>
        <w:rPr>
          <w:rFonts w:ascii="Times New Roman" w:hAnsi="Times New Roman"/>
          <w:sz w:val="24"/>
          <w:szCs w:val="24"/>
        </w:rPr>
      </w:pPr>
    </w:p>
    <w:p w14:paraId="5E2490E2" w14:textId="1B8D3175" w:rsidR="000F0149" w:rsidRPr="00ED47FD" w:rsidRDefault="000F0149" w:rsidP="00A21672">
      <w:pPr>
        <w:ind w:firstLine="720"/>
        <w:jc w:val="both"/>
        <w:rPr>
          <w:rFonts w:ascii="Times New Roman" w:hAnsi="Times New Roman"/>
          <w:sz w:val="24"/>
          <w:szCs w:val="24"/>
        </w:rPr>
      </w:pPr>
      <w:r w:rsidRPr="00ED47FD">
        <w:rPr>
          <w:sz w:val="24"/>
          <w:szCs w:val="24"/>
          <w:lang w:val="en"/>
        </w:rPr>
        <w:t xml:space="preserve">In this procedure, </w:t>
      </w:r>
      <w:r w:rsidR="00960CC4">
        <w:rPr>
          <w:sz w:val="24"/>
          <w:szCs w:val="24"/>
          <w:lang w:val="en"/>
        </w:rPr>
        <w:t xml:space="preserve">that will be concluded </w:t>
      </w:r>
      <w:r w:rsidR="000058B2" w:rsidRPr="000058B2">
        <w:rPr>
          <w:sz w:val="24"/>
          <w:szCs w:val="24"/>
          <w:lang w:val="en"/>
        </w:rPr>
        <w:t xml:space="preserve">by </w:t>
      </w:r>
      <w:r w:rsidR="00960CC4">
        <w:rPr>
          <w:sz w:val="24"/>
          <w:szCs w:val="24"/>
          <w:lang w:val="en"/>
        </w:rPr>
        <w:t xml:space="preserve">signing </w:t>
      </w:r>
      <w:r w:rsidR="000058B2" w:rsidRPr="000058B2">
        <w:rPr>
          <w:sz w:val="24"/>
          <w:szCs w:val="24"/>
          <w:lang w:val="en"/>
        </w:rPr>
        <w:t>a product supply contract</w:t>
      </w:r>
      <w:r w:rsidRPr="00ED47FD">
        <w:rPr>
          <w:sz w:val="24"/>
          <w:szCs w:val="24"/>
          <w:lang w:val="en"/>
        </w:rPr>
        <w:t xml:space="preserve">, </w:t>
      </w:r>
      <w:r w:rsidR="0018290F">
        <w:rPr>
          <w:sz w:val="24"/>
          <w:szCs w:val="24"/>
          <w:lang w:val="en"/>
        </w:rPr>
        <w:t xml:space="preserve">Romanian </w:t>
      </w:r>
      <w:r w:rsidR="0018290F" w:rsidRPr="0018290F">
        <w:rPr>
          <w:sz w:val="24"/>
          <w:szCs w:val="24"/>
          <w:lang w:val="en"/>
        </w:rPr>
        <w:t xml:space="preserve">National Radiocommunications Company </w:t>
      </w:r>
      <w:r w:rsidRPr="00ED47FD">
        <w:rPr>
          <w:sz w:val="24"/>
          <w:szCs w:val="24"/>
          <w:lang w:val="en"/>
        </w:rPr>
        <w:t>S.A. (S.N.R. S.A.) performs the role of Contracting Authority</w:t>
      </w:r>
      <w:r w:rsidR="009A7447">
        <w:rPr>
          <w:sz w:val="24"/>
          <w:szCs w:val="24"/>
          <w:lang w:val="en"/>
        </w:rPr>
        <w:t xml:space="preserve">, </w:t>
      </w:r>
      <w:r w:rsidR="00F76AD1" w:rsidRPr="00F76AD1">
        <w:rPr>
          <w:sz w:val="24"/>
          <w:szCs w:val="24"/>
          <w:lang w:val="en"/>
        </w:rPr>
        <w:t>respectively beneficiary of the contract</w:t>
      </w:r>
      <w:r w:rsidRPr="00ED47FD">
        <w:rPr>
          <w:sz w:val="24"/>
          <w:szCs w:val="24"/>
          <w:lang w:val="en"/>
        </w:rPr>
        <w:t xml:space="preserve">. </w:t>
      </w:r>
    </w:p>
    <w:p w14:paraId="5E2490E3" w14:textId="296C3CC5" w:rsidR="000F0149" w:rsidRPr="00ED47FD" w:rsidRDefault="000F0149" w:rsidP="00C50632">
      <w:pPr>
        <w:spacing w:after="0" w:line="240" w:lineRule="auto"/>
        <w:ind w:firstLine="720"/>
        <w:jc w:val="both"/>
        <w:rPr>
          <w:rFonts w:ascii="Times New Roman" w:hAnsi="Times New Roman"/>
          <w:sz w:val="24"/>
          <w:szCs w:val="24"/>
        </w:rPr>
      </w:pPr>
      <w:r w:rsidRPr="00ED47FD">
        <w:rPr>
          <w:sz w:val="24"/>
          <w:szCs w:val="24"/>
          <w:lang w:val="en"/>
        </w:rPr>
        <w:t>The tender specifications are an integral part of</w:t>
      </w:r>
      <w:r w:rsidR="00960CC4">
        <w:rPr>
          <w:sz w:val="24"/>
          <w:szCs w:val="24"/>
          <w:lang w:val="en"/>
        </w:rPr>
        <w:t xml:space="preserve"> </w:t>
      </w:r>
      <w:r w:rsidR="00AA2AC8">
        <w:rPr>
          <w:sz w:val="24"/>
          <w:szCs w:val="24"/>
          <w:lang w:val="en"/>
        </w:rPr>
        <w:t xml:space="preserve">the procurement </w:t>
      </w:r>
      <w:r w:rsidR="00905F75" w:rsidRPr="009A7447">
        <w:rPr>
          <w:sz w:val="24"/>
          <w:szCs w:val="24"/>
          <w:lang w:val="en"/>
        </w:rPr>
        <w:t>documentation and</w:t>
      </w:r>
      <w:r w:rsidRPr="009A7447">
        <w:rPr>
          <w:sz w:val="24"/>
          <w:szCs w:val="24"/>
          <w:lang w:val="en"/>
        </w:rPr>
        <w:t xml:space="preserve"> </w:t>
      </w:r>
      <w:r w:rsidRPr="00ED47FD">
        <w:rPr>
          <w:sz w:val="24"/>
          <w:szCs w:val="24"/>
          <w:lang w:val="en"/>
        </w:rPr>
        <w:t xml:space="preserve">constitute the minimum set of technical and quality requirements to be fulfilled, on the basis of which each bidder will elaborate the technical and economic proposal, in order to conclude the contract for the supply of products. Any annex corresponding to any chapter of this </w:t>
      </w:r>
      <w:r w:rsidR="00806997" w:rsidRPr="00EA4771">
        <w:rPr>
          <w:sz w:val="24"/>
          <w:szCs w:val="24"/>
          <w:lang w:val="en"/>
        </w:rPr>
        <w:t>tender book</w:t>
      </w:r>
      <w:r w:rsidRPr="00ED47FD">
        <w:rPr>
          <w:sz w:val="24"/>
          <w:szCs w:val="24"/>
          <w:lang w:val="en"/>
        </w:rPr>
        <w:t>, is an integral part of that chapter and impl</w:t>
      </w:r>
      <w:r w:rsidR="00AA2AC8">
        <w:rPr>
          <w:sz w:val="24"/>
          <w:szCs w:val="24"/>
          <w:lang w:val="en"/>
        </w:rPr>
        <w:t xml:space="preserve">icit of the </w:t>
      </w:r>
      <w:r w:rsidR="00AD7892">
        <w:rPr>
          <w:sz w:val="24"/>
          <w:szCs w:val="24"/>
          <w:lang w:val="en"/>
        </w:rPr>
        <w:t>procurement</w:t>
      </w:r>
      <w:r>
        <w:rPr>
          <w:lang w:val="en"/>
        </w:rPr>
        <w:t xml:space="preserve"> </w:t>
      </w:r>
      <w:r w:rsidRPr="00E66C1F">
        <w:rPr>
          <w:sz w:val="24"/>
          <w:szCs w:val="24"/>
          <w:lang w:val="en"/>
        </w:rPr>
        <w:t>documentation.</w:t>
      </w:r>
    </w:p>
    <w:p w14:paraId="5E2490E4" w14:textId="2B44AFF5" w:rsidR="00C72076" w:rsidRPr="00ED47FD" w:rsidRDefault="00747BBB" w:rsidP="00C50632">
      <w:pPr>
        <w:spacing w:after="0" w:line="240" w:lineRule="auto"/>
        <w:ind w:firstLine="720"/>
        <w:jc w:val="both"/>
        <w:rPr>
          <w:rFonts w:ascii="Times New Roman" w:hAnsi="Times New Roman"/>
          <w:sz w:val="24"/>
          <w:szCs w:val="24"/>
        </w:rPr>
      </w:pPr>
      <w:r w:rsidRPr="00747BBB">
        <w:rPr>
          <w:sz w:val="24"/>
          <w:szCs w:val="24"/>
          <w:lang w:val="en"/>
        </w:rPr>
        <w:t>Technical offers / proposals that do not meet all the minimum requirements</w:t>
      </w:r>
      <w:r w:rsidR="00261CBA" w:rsidRPr="00ED47FD">
        <w:rPr>
          <w:sz w:val="24"/>
          <w:szCs w:val="24"/>
          <w:lang w:val="en"/>
        </w:rPr>
        <w:t xml:space="preserve">, specified as such in the specifications, will be declared non-compliant. </w:t>
      </w:r>
      <w:r w:rsidR="00261CBA">
        <w:rPr>
          <w:lang w:val="en"/>
        </w:rPr>
        <w:t xml:space="preserve"> </w:t>
      </w:r>
      <w:r w:rsidR="00C72076" w:rsidRPr="003771F3">
        <w:rPr>
          <w:b/>
          <w:sz w:val="24"/>
          <w:szCs w:val="24"/>
          <w:lang w:val="en"/>
        </w:rPr>
        <w:t>Partial tenders</w:t>
      </w:r>
      <w:r w:rsidR="003771F3">
        <w:rPr>
          <w:b/>
          <w:sz w:val="24"/>
          <w:szCs w:val="24"/>
          <w:lang w:val="en"/>
        </w:rPr>
        <w:t>,</w:t>
      </w:r>
      <w:r w:rsidR="00C72076" w:rsidRPr="003771F3">
        <w:rPr>
          <w:b/>
          <w:sz w:val="24"/>
          <w:szCs w:val="24"/>
          <w:lang w:val="en"/>
        </w:rPr>
        <w:t xml:space="preserve"> </w:t>
      </w:r>
      <w:r w:rsidR="00261CBA" w:rsidRPr="003771F3">
        <w:rPr>
          <w:b/>
          <w:sz w:val="24"/>
          <w:szCs w:val="24"/>
          <w:lang w:val="en"/>
        </w:rPr>
        <w:t xml:space="preserve">in terms of quantity and quality, </w:t>
      </w:r>
      <w:r w:rsidR="003771F3" w:rsidRPr="003771F3">
        <w:rPr>
          <w:b/>
          <w:sz w:val="24"/>
          <w:szCs w:val="24"/>
          <w:lang w:val="en"/>
        </w:rPr>
        <w:t>are not admissible</w:t>
      </w:r>
      <w:r w:rsidR="00261CBA" w:rsidRPr="003771F3">
        <w:rPr>
          <w:b/>
          <w:sz w:val="24"/>
          <w:szCs w:val="24"/>
          <w:lang w:val="en"/>
        </w:rPr>
        <w:t>,</w:t>
      </w:r>
      <w:r w:rsidR="00261CBA" w:rsidRPr="00ED47FD">
        <w:rPr>
          <w:sz w:val="24"/>
          <w:szCs w:val="24"/>
          <w:lang w:val="en"/>
        </w:rPr>
        <w:t xml:space="preserve"> </w:t>
      </w:r>
      <w:r w:rsidR="005F304D" w:rsidRPr="005F304D">
        <w:rPr>
          <w:sz w:val="24"/>
          <w:szCs w:val="24"/>
          <w:lang w:val="en"/>
        </w:rPr>
        <w:t xml:space="preserve">only full tenders that meet all the requirements set out in this </w:t>
      </w:r>
      <w:r w:rsidR="00EA4771" w:rsidRPr="00EA4771">
        <w:rPr>
          <w:sz w:val="24"/>
          <w:szCs w:val="24"/>
          <w:lang w:val="en"/>
        </w:rPr>
        <w:t>tender book</w:t>
      </w:r>
      <w:r w:rsidR="00FB12AE">
        <w:rPr>
          <w:sz w:val="24"/>
          <w:szCs w:val="24"/>
          <w:lang w:val="en"/>
        </w:rPr>
        <w:t xml:space="preserve"> </w:t>
      </w:r>
      <w:r w:rsidR="00FB12AE" w:rsidRPr="00FB12AE">
        <w:rPr>
          <w:sz w:val="24"/>
          <w:szCs w:val="24"/>
          <w:lang w:val="en"/>
        </w:rPr>
        <w:t>will be declared admitted</w:t>
      </w:r>
      <w:r w:rsidR="00261CBA" w:rsidRPr="00ED47FD">
        <w:rPr>
          <w:sz w:val="24"/>
          <w:szCs w:val="24"/>
          <w:lang w:val="en"/>
        </w:rPr>
        <w:t xml:space="preserve">. </w:t>
      </w:r>
      <w:r w:rsidR="00261CBA">
        <w:rPr>
          <w:lang w:val="en"/>
        </w:rPr>
        <w:t xml:space="preserve"> </w:t>
      </w:r>
      <w:r w:rsidR="00773BD7" w:rsidRPr="00773BD7">
        <w:rPr>
          <w:b/>
          <w:sz w:val="24"/>
          <w:szCs w:val="24"/>
          <w:lang w:val="en"/>
        </w:rPr>
        <w:t>Alternative offers are not accepted</w:t>
      </w:r>
      <w:r w:rsidR="00A16AC1">
        <w:rPr>
          <w:sz w:val="24"/>
          <w:szCs w:val="24"/>
          <w:lang w:val="en"/>
        </w:rPr>
        <w:t>.</w:t>
      </w:r>
    </w:p>
    <w:p w14:paraId="77878630" w14:textId="77777777" w:rsidR="00C246D0" w:rsidRDefault="00C246D0" w:rsidP="00C50632">
      <w:pPr>
        <w:autoSpaceDE w:val="0"/>
        <w:autoSpaceDN w:val="0"/>
        <w:adjustRightInd w:val="0"/>
        <w:spacing w:after="0" w:line="240" w:lineRule="auto"/>
        <w:ind w:firstLine="720"/>
        <w:jc w:val="both"/>
        <w:rPr>
          <w:sz w:val="24"/>
          <w:szCs w:val="24"/>
          <w:lang w:val="en"/>
        </w:rPr>
      </w:pPr>
      <w:r w:rsidRPr="00C246D0">
        <w:rPr>
          <w:sz w:val="24"/>
          <w:szCs w:val="24"/>
          <w:lang w:val="en"/>
        </w:rPr>
        <w:t>Any tender which deviates from the mandatory minimum requirements will be considered admissible only in so far as it ensures a higher quality level than the minimum requirements.</w:t>
      </w:r>
    </w:p>
    <w:p w14:paraId="5E2490E6" w14:textId="60A16641" w:rsidR="001B2D47" w:rsidRPr="00AA2AC8" w:rsidRDefault="001B2D47" w:rsidP="00C50632">
      <w:pPr>
        <w:autoSpaceDE w:val="0"/>
        <w:autoSpaceDN w:val="0"/>
        <w:adjustRightInd w:val="0"/>
        <w:spacing w:after="0" w:line="240" w:lineRule="auto"/>
        <w:ind w:firstLine="720"/>
        <w:jc w:val="both"/>
        <w:rPr>
          <w:rFonts w:ascii="Times New Roman" w:hAnsi="Times New Roman"/>
          <w:sz w:val="24"/>
          <w:szCs w:val="24"/>
          <w:lang w:eastAsia="ro-RO"/>
        </w:rPr>
      </w:pPr>
      <w:r w:rsidRPr="00AA2AC8">
        <w:rPr>
          <w:sz w:val="24"/>
          <w:szCs w:val="24"/>
          <w:lang w:val="en"/>
        </w:rPr>
        <w:t xml:space="preserve">The documentation related to the technical proposal will be </w:t>
      </w:r>
      <w:r w:rsidR="00984626">
        <w:rPr>
          <w:sz w:val="24"/>
          <w:szCs w:val="24"/>
          <w:lang w:val="en"/>
        </w:rPr>
        <w:t>presented</w:t>
      </w:r>
      <w:r w:rsidRPr="00AA2AC8">
        <w:rPr>
          <w:sz w:val="24"/>
          <w:szCs w:val="24"/>
          <w:lang w:val="en"/>
        </w:rPr>
        <w:t xml:space="preserve"> in English or in Romanian </w:t>
      </w:r>
      <w:r w:rsidR="00C255D1" w:rsidRPr="00C255D1">
        <w:rPr>
          <w:sz w:val="24"/>
          <w:szCs w:val="24"/>
          <w:lang w:val="en"/>
        </w:rPr>
        <w:t>and will be submitted in electronic format</w:t>
      </w:r>
      <w:r w:rsidRPr="00AA2AC8">
        <w:rPr>
          <w:sz w:val="24"/>
          <w:szCs w:val="24"/>
          <w:lang w:val="en"/>
        </w:rPr>
        <w:t xml:space="preserve">, </w:t>
      </w:r>
      <w:r w:rsidR="000D1E55" w:rsidRPr="000D1E55">
        <w:rPr>
          <w:sz w:val="24"/>
          <w:szCs w:val="24"/>
          <w:lang w:val="en"/>
        </w:rPr>
        <w:t>with text search capability</w:t>
      </w:r>
      <w:r w:rsidRPr="00AA2AC8">
        <w:rPr>
          <w:sz w:val="24"/>
          <w:szCs w:val="24"/>
          <w:lang w:val="en"/>
        </w:rPr>
        <w:t xml:space="preserve">. In case of submission the technical proposal in English, </w:t>
      </w:r>
      <w:r w:rsidR="006F4F50" w:rsidRPr="006F4F50">
        <w:rPr>
          <w:sz w:val="24"/>
          <w:szCs w:val="24"/>
          <w:lang w:val="en"/>
        </w:rPr>
        <w:t xml:space="preserve">the bidder assumes the obligation to submit, at the request of SNR S.A., the authorized translation into </w:t>
      </w:r>
      <w:r w:rsidRPr="00AA2AC8">
        <w:rPr>
          <w:sz w:val="24"/>
          <w:szCs w:val="24"/>
          <w:lang w:val="en" w:eastAsia="ro-RO"/>
        </w:rPr>
        <w:t xml:space="preserve">Romanian language. </w:t>
      </w:r>
    </w:p>
    <w:p w14:paraId="5E2490E7" w14:textId="35EC8C87" w:rsidR="001B2D47" w:rsidRPr="00DC5210" w:rsidRDefault="0095620E" w:rsidP="00C50632">
      <w:pPr>
        <w:spacing w:after="0"/>
        <w:ind w:firstLine="720"/>
        <w:jc w:val="both"/>
        <w:rPr>
          <w:rFonts w:ascii="Times New Roman" w:hAnsi="Times New Roman"/>
          <w:sz w:val="24"/>
          <w:szCs w:val="24"/>
        </w:rPr>
      </w:pPr>
      <w:r w:rsidRPr="00DC5210">
        <w:rPr>
          <w:sz w:val="24"/>
          <w:szCs w:val="24"/>
          <w:lang w:val="en"/>
        </w:rPr>
        <w:t xml:space="preserve">In the case of </w:t>
      </w:r>
      <w:proofErr w:type="spellStart"/>
      <w:r w:rsidR="004A458E" w:rsidRPr="00DC5210">
        <w:rPr>
          <w:sz w:val="24"/>
          <w:szCs w:val="24"/>
          <w:lang w:val="en"/>
        </w:rPr>
        <w:t>english</w:t>
      </w:r>
      <w:proofErr w:type="spellEnd"/>
      <w:r w:rsidR="004A458E" w:rsidRPr="00DC5210">
        <w:rPr>
          <w:sz w:val="24"/>
          <w:szCs w:val="24"/>
          <w:lang w:val="en"/>
        </w:rPr>
        <w:t xml:space="preserve"> </w:t>
      </w:r>
      <w:r w:rsidRPr="00DC5210">
        <w:rPr>
          <w:sz w:val="24"/>
          <w:szCs w:val="24"/>
          <w:lang w:val="en"/>
        </w:rPr>
        <w:t xml:space="preserve">technical terms and their usual acronyms, as well as those which do not have officially </w:t>
      </w:r>
      <w:r w:rsidR="00157B3E" w:rsidRPr="00DC5210">
        <w:rPr>
          <w:sz w:val="24"/>
          <w:szCs w:val="24"/>
          <w:lang w:val="en"/>
        </w:rPr>
        <w:t xml:space="preserve">equivalent </w:t>
      </w:r>
      <w:r w:rsidRPr="00DC5210">
        <w:rPr>
          <w:sz w:val="24"/>
          <w:szCs w:val="24"/>
          <w:lang w:val="en"/>
        </w:rPr>
        <w:t>accepted in the Romanian language, the semantic value retains their original technical meaning</w:t>
      </w:r>
      <w:r w:rsidR="00BD6B3B">
        <w:rPr>
          <w:sz w:val="24"/>
          <w:szCs w:val="24"/>
          <w:lang w:val="en"/>
        </w:rPr>
        <w:t xml:space="preserve"> (</w:t>
      </w:r>
      <w:r w:rsidR="00BD6B3B" w:rsidRPr="00AD7892">
        <w:rPr>
          <w:sz w:val="24"/>
          <w:szCs w:val="24"/>
          <w:lang w:val="en"/>
        </w:rPr>
        <w:t xml:space="preserve">according to specifications and definitions in the terminology used by </w:t>
      </w:r>
      <w:r w:rsidR="00BE148D" w:rsidRPr="00BE148D">
        <w:rPr>
          <w:sz w:val="24"/>
          <w:szCs w:val="24"/>
          <w:lang w:val="en"/>
        </w:rPr>
        <w:t>reference structures in the field of communications</w:t>
      </w:r>
      <w:r w:rsidR="00BD6B3B">
        <w:rPr>
          <w:sz w:val="24"/>
          <w:szCs w:val="24"/>
          <w:lang w:val="en"/>
        </w:rPr>
        <w:t xml:space="preserve">) </w:t>
      </w:r>
      <w:r w:rsidRPr="00BA6552">
        <w:rPr>
          <w:sz w:val="24"/>
          <w:szCs w:val="24"/>
          <w:lang w:val="en"/>
        </w:rPr>
        <w:t xml:space="preserve">throughout the description of the technical specifications in this </w:t>
      </w:r>
      <w:r w:rsidR="00EA3BDA" w:rsidRPr="00BA6552">
        <w:rPr>
          <w:sz w:val="24"/>
          <w:szCs w:val="24"/>
          <w:lang w:val="en"/>
        </w:rPr>
        <w:t>tender book</w:t>
      </w:r>
      <w:r w:rsidRPr="00BA6552">
        <w:rPr>
          <w:sz w:val="24"/>
          <w:szCs w:val="24"/>
          <w:lang w:val="en"/>
        </w:rPr>
        <w:t>.</w:t>
      </w:r>
    </w:p>
    <w:p w14:paraId="5E2490E8" w14:textId="76A87FBB" w:rsidR="000F0149" w:rsidRDefault="000F0149" w:rsidP="00A21672">
      <w:pPr>
        <w:ind w:firstLine="720"/>
        <w:jc w:val="both"/>
        <w:rPr>
          <w:rFonts w:ascii="Times New Roman" w:hAnsi="Times New Roman"/>
          <w:sz w:val="24"/>
          <w:szCs w:val="24"/>
        </w:rPr>
      </w:pPr>
      <w:r w:rsidRPr="00ED47FD">
        <w:rPr>
          <w:sz w:val="24"/>
          <w:szCs w:val="24"/>
          <w:lang w:val="en"/>
        </w:rPr>
        <w:t xml:space="preserve">In this </w:t>
      </w:r>
      <w:r w:rsidR="005031D9" w:rsidRPr="00ED47FD">
        <w:rPr>
          <w:sz w:val="24"/>
          <w:szCs w:val="24"/>
          <w:lang w:val="en"/>
        </w:rPr>
        <w:t>document</w:t>
      </w:r>
      <w:r w:rsidR="00FE1D84">
        <w:rPr>
          <w:sz w:val="24"/>
          <w:szCs w:val="24"/>
          <w:lang w:val="en"/>
        </w:rPr>
        <w:t xml:space="preserve"> </w:t>
      </w:r>
      <w:r w:rsidR="00FE1D84" w:rsidRPr="00ED47FD">
        <w:rPr>
          <w:sz w:val="24"/>
          <w:szCs w:val="24"/>
          <w:lang w:val="en"/>
        </w:rPr>
        <w:t>will be used</w:t>
      </w:r>
      <w:r w:rsidR="005031D9">
        <w:rPr>
          <w:sz w:val="24"/>
          <w:szCs w:val="24"/>
          <w:lang w:val="en"/>
        </w:rPr>
        <w:t xml:space="preserve"> </w:t>
      </w:r>
      <w:r w:rsidR="005031D9" w:rsidRPr="00ED47FD">
        <w:rPr>
          <w:sz w:val="24"/>
          <w:szCs w:val="24"/>
          <w:lang w:val="en"/>
        </w:rPr>
        <w:t>the</w:t>
      </w:r>
      <w:r w:rsidRPr="00ED47FD">
        <w:rPr>
          <w:sz w:val="24"/>
          <w:szCs w:val="24"/>
          <w:lang w:val="en"/>
        </w:rPr>
        <w:t xml:space="preserve"> terms </w:t>
      </w:r>
      <w:r w:rsidRPr="003B0984">
        <w:rPr>
          <w:b/>
          <w:bCs/>
          <w:i/>
          <w:iCs/>
          <w:sz w:val="24"/>
          <w:szCs w:val="24"/>
          <w:lang w:val="en"/>
        </w:rPr>
        <w:t>Bidder</w:t>
      </w:r>
      <w:r w:rsidR="003B0984" w:rsidRPr="003B0984">
        <w:rPr>
          <w:sz w:val="24"/>
          <w:szCs w:val="24"/>
          <w:lang w:val="en"/>
        </w:rPr>
        <w:t xml:space="preserve"> </w:t>
      </w:r>
      <w:r w:rsidR="003B0984">
        <w:rPr>
          <w:sz w:val="24"/>
          <w:szCs w:val="24"/>
          <w:lang w:val="en"/>
        </w:rPr>
        <w:t>and t</w:t>
      </w:r>
      <w:r w:rsidR="003B0984" w:rsidRPr="00ED47FD">
        <w:rPr>
          <w:sz w:val="24"/>
          <w:szCs w:val="24"/>
          <w:lang w:val="en"/>
        </w:rPr>
        <w:t xml:space="preserve">he terms </w:t>
      </w:r>
      <w:r w:rsidRPr="005031D9">
        <w:rPr>
          <w:b/>
          <w:bCs/>
          <w:i/>
          <w:iCs/>
          <w:sz w:val="24"/>
          <w:szCs w:val="24"/>
          <w:lang w:val="en"/>
        </w:rPr>
        <w:t>Contractor or Supplier</w:t>
      </w:r>
      <w:r w:rsidR="005031D9">
        <w:rPr>
          <w:sz w:val="24"/>
          <w:szCs w:val="24"/>
          <w:lang w:val="en"/>
        </w:rPr>
        <w:t>,</w:t>
      </w:r>
      <w:r w:rsidRPr="00ED47FD">
        <w:rPr>
          <w:sz w:val="24"/>
          <w:szCs w:val="24"/>
          <w:lang w:val="en"/>
        </w:rPr>
        <w:t xml:space="preserve"> which will have the same meaning. </w:t>
      </w:r>
      <w:r w:rsidR="001753B2">
        <w:rPr>
          <w:sz w:val="24"/>
          <w:szCs w:val="24"/>
          <w:lang w:val="en"/>
        </w:rPr>
        <w:t>T</w:t>
      </w:r>
      <w:r w:rsidRPr="00ED47FD">
        <w:rPr>
          <w:sz w:val="24"/>
          <w:szCs w:val="24"/>
          <w:lang w:val="en"/>
        </w:rPr>
        <w:t xml:space="preserve">he terms </w:t>
      </w:r>
      <w:r w:rsidRPr="001753B2">
        <w:rPr>
          <w:b/>
          <w:bCs/>
          <w:i/>
          <w:iCs/>
          <w:sz w:val="24"/>
          <w:szCs w:val="24"/>
          <w:lang w:val="en"/>
        </w:rPr>
        <w:t>Product Supply Contract</w:t>
      </w:r>
      <w:r w:rsidRPr="00ED47FD">
        <w:rPr>
          <w:sz w:val="24"/>
          <w:szCs w:val="24"/>
          <w:lang w:val="en"/>
        </w:rPr>
        <w:t xml:space="preserve"> and</w:t>
      </w:r>
      <w:r w:rsidRPr="001753B2">
        <w:rPr>
          <w:b/>
          <w:bCs/>
          <w:i/>
          <w:iCs/>
          <w:sz w:val="24"/>
          <w:szCs w:val="24"/>
          <w:lang w:val="en"/>
        </w:rPr>
        <w:t xml:space="preserve"> Contract</w:t>
      </w:r>
      <w:r w:rsidRPr="00ED47FD">
        <w:rPr>
          <w:sz w:val="24"/>
          <w:szCs w:val="24"/>
          <w:lang w:val="en"/>
        </w:rPr>
        <w:t xml:space="preserve"> will have the same meaning.</w:t>
      </w:r>
    </w:p>
    <w:p w14:paraId="5E2490E9" w14:textId="77777777" w:rsidR="00D85910" w:rsidRPr="00ED47FD" w:rsidRDefault="00D85910" w:rsidP="007072B7">
      <w:pPr>
        <w:spacing w:after="0"/>
        <w:ind w:firstLine="720"/>
        <w:jc w:val="both"/>
        <w:rPr>
          <w:rFonts w:ascii="Times New Roman" w:hAnsi="Times New Roman"/>
          <w:sz w:val="24"/>
          <w:szCs w:val="24"/>
        </w:rPr>
      </w:pPr>
    </w:p>
    <w:p w14:paraId="5E2490EA" w14:textId="13BBBE4E" w:rsidR="000F0149" w:rsidRPr="00BA6552" w:rsidRDefault="0087390D" w:rsidP="002C0FAC">
      <w:pPr>
        <w:pStyle w:val="ListParagraph"/>
        <w:numPr>
          <w:ilvl w:val="0"/>
          <w:numId w:val="1"/>
        </w:numPr>
        <w:spacing w:after="0" w:line="240" w:lineRule="auto"/>
        <w:jc w:val="both"/>
        <w:rPr>
          <w:rFonts w:asciiTheme="minorHAnsi" w:hAnsiTheme="minorHAnsi" w:cstheme="minorHAnsi"/>
          <w:b/>
          <w:sz w:val="24"/>
          <w:szCs w:val="24"/>
        </w:rPr>
      </w:pPr>
      <w:r w:rsidRPr="00BA6552">
        <w:rPr>
          <w:rFonts w:asciiTheme="minorHAnsi" w:hAnsiTheme="minorHAnsi" w:cstheme="minorHAnsi"/>
          <w:b/>
          <w:sz w:val="24"/>
          <w:szCs w:val="24"/>
          <w:lang w:val="en"/>
        </w:rPr>
        <w:t>PRODUCTS</w:t>
      </w:r>
      <w:r w:rsidRPr="00BA6552">
        <w:rPr>
          <w:rFonts w:asciiTheme="minorHAnsi" w:hAnsiTheme="minorHAnsi" w:cstheme="minorHAnsi"/>
          <w:b/>
          <w:sz w:val="24"/>
          <w:szCs w:val="24"/>
        </w:rPr>
        <w:t xml:space="preserve"> PURCHASE INTENTION CONTEXT</w:t>
      </w:r>
    </w:p>
    <w:p w14:paraId="5E2490EB" w14:textId="77777777" w:rsidR="00464131" w:rsidRPr="00ED47FD" w:rsidRDefault="00464131" w:rsidP="00464131">
      <w:pPr>
        <w:pStyle w:val="ListParagraph"/>
        <w:spacing w:after="0" w:line="240" w:lineRule="auto"/>
        <w:jc w:val="both"/>
        <w:rPr>
          <w:rFonts w:ascii="Times New Roman" w:hAnsi="Times New Roman"/>
          <w:b/>
          <w:sz w:val="24"/>
          <w:szCs w:val="24"/>
        </w:rPr>
      </w:pPr>
    </w:p>
    <w:p w14:paraId="5E2490EC" w14:textId="77777777" w:rsidR="00464131" w:rsidRPr="00ED47FD" w:rsidRDefault="00464131" w:rsidP="002C0FAC">
      <w:pPr>
        <w:pStyle w:val="ListParagraph"/>
        <w:numPr>
          <w:ilvl w:val="1"/>
          <w:numId w:val="1"/>
        </w:numPr>
        <w:spacing w:after="0" w:line="240" w:lineRule="auto"/>
        <w:jc w:val="both"/>
        <w:rPr>
          <w:rFonts w:ascii="Times New Roman" w:hAnsi="Times New Roman"/>
          <w:b/>
          <w:sz w:val="24"/>
          <w:szCs w:val="24"/>
        </w:rPr>
      </w:pPr>
      <w:r w:rsidRPr="00ED47FD">
        <w:rPr>
          <w:b/>
          <w:sz w:val="24"/>
          <w:szCs w:val="24"/>
          <w:lang w:val="en"/>
        </w:rPr>
        <w:t xml:space="preserve"> Information about the Contracting Authority</w:t>
      </w:r>
    </w:p>
    <w:p w14:paraId="5E2490ED" w14:textId="77777777" w:rsidR="00464131" w:rsidRPr="00ED47FD" w:rsidRDefault="00464131" w:rsidP="00464131">
      <w:pPr>
        <w:spacing w:after="0" w:line="240" w:lineRule="auto"/>
        <w:jc w:val="both"/>
        <w:rPr>
          <w:rFonts w:ascii="Times New Roman" w:hAnsi="Times New Roman"/>
          <w:b/>
          <w:sz w:val="24"/>
          <w:szCs w:val="24"/>
        </w:rPr>
      </w:pPr>
    </w:p>
    <w:p w14:paraId="5E2490EE" w14:textId="77777777" w:rsidR="00464131" w:rsidRPr="00ED47FD" w:rsidRDefault="00464131" w:rsidP="00464131">
      <w:pPr>
        <w:spacing w:after="0" w:line="240" w:lineRule="auto"/>
        <w:jc w:val="both"/>
        <w:rPr>
          <w:rFonts w:ascii="Times New Roman" w:hAnsi="Times New Roman"/>
          <w:sz w:val="24"/>
          <w:szCs w:val="24"/>
        </w:rPr>
      </w:pPr>
      <w:r w:rsidRPr="00ED47FD">
        <w:rPr>
          <w:b/>
          <w:sz w:val="24"/>
          <w:szCs w:val="24"/>
          <w:lang w:val="en"/>
        </w:rPr>
        <w:t xml:space="preserve">Name of the Contracting Authority: </w:t>
      </w:r>
      <w:proofErr w:type="spellStart"/>
      <w:r w:rsidRPr="00ED47FD">
        <w:rPr>
          <w:sz w:val="24"/>
          <w:szCs w:val="24"/>
          <w:lang w:val="en"/>
        </w:rPr>
        <w:t>Societatea</w:t>
      </w:r>
      <w:proofErr w:type="spellEnd"/>
      <w:r w:rsidRPr="00ED47FD">
        <w:rPr>
          <w:sz w:val="24"/>
          <w:szCs w:val="24"/>
          <w:lang w:val="en"/>
        </w:rPr>
        <w:t xml:space="preserve"> </w:t>
      </w:r>
      <w:proofErr w:type="spellStart"/>
      <w:r w:rsidRPr="00ED47FD">
        <w:rPr>
          <w:sz w:val="24"/>
          <w:szCs w:val="24"/>
          <w:lang w:val="en"/>
        </w:rPr>
        <w:t>Naţională</w:t>
      </w:r>
      <w:proofErr w:type="spellEnd"/>
      <w:r w:rsidRPr="00ED47FD">
        <w:rPr>
          <w:sz w:val="24"/>
          <w:szCs w:val="24"/>
          <w:lang w:val="en"/>
        </w:rPr>
        <w:t xml:space="preserve"> de </w:t>
      </w:r>
      <w:proofErr w:type="spellStart"/>
      <w:r w:rsidRPr="00ED47FD">
        <w:rPr>
          <w:sz w:val="24"/>
          <w:szCs w:val="24"/>
          <w:lang w:val="en"/>
        </w:rPr>
        <w:t>Radiocomunicaţii</w:t>
      </w:r>
      <w:proofErr w:type="spellEnd"/>
      <w:r w:rsidRPr="00ED47FD">
        <w:rPr>
          <w:sz w:val="24"/>
          <w:szCs w:val="24"/>
          <w:lang w:val="en"/>
        </w:rPr>
        <w:t xml:space="preserve"> S.A. (S.N.R. S.A.)</w:t>
      </w:r>
    </w:p>
    <w:p w14:paraId="5E2490EF" w14:textId="77777777" w:rsidR="00874CB2" w:rsidRPr="00ED47FD" w:rsidRDefault="0087513F" w:rsidP="0087513F">
      <w:pPr>
        <w:spacing w:after="0" w:line="240" w:lineRule="auto"/>
        <w:jc w:val="both"/>
        <w:rPr>
          <w:rFonts w:ascii="Times New Roman" w:hAnsi="Times New Roman"/>
          <w:sz w:val="24"/>
          <w:szCs w:val="24"/>
        </w:rPr>
      </w:pPr>
      <w:r w:rsidRPr="00ED47FD">
        <w:rPr>
          <w:b/>
          <w:sz w:val="24"/>
          <w:szCs w:val="24"/>
          <w:lang w:val="en"/>
        </w:rPr>
        <w:t>Address</w:t>
      </w:r>
      <w:r w:rsidRPr="00ED47FD">
        <w:rPr>
          <w:sz w:val="24"/>
          <w:szCs w:val="24"/>
          <w:lang w:val="en"/>
        </w:rPr>
        <w:t xml:space="preserve">: </w:t>
      </w:r>
      <w:proofErr w:type="spellStart"/>
      <w:r w:rsidRPr="00ED47FD">
        <w:rPr>
          <w:sz w:val="24"/>
          <w:szCs w:val="24"/>
          <w:lang w:val="en"/>
        </w:rPr>
        <w:t>Şoseaua</w:t>
      </w:r>
      <w:proofErr w:type="spellEnd"/>
      <w:r w:rsidRPr="00ED47FD">
        <w:rPr>
          <w:sz w:val="24"/>
          <w:szCs w:val="24"/>
          <w:lang w:val="en"/>
        </w:rPr>
        <w:t xml:space="preserve"> </w:t>
      </w:r>
      <w:proofErr w:type="spellStart"/>
      <w:r w:rsidRPr="00ED47FD">
        <w:rPr>
          <w:sz w:val="24"/>
          <w:szCs w:val="24"/>
          <w:lang w:val="en"/>
        </w:rPr>
        <w:t>Olteniței</w:t>
      </w:r>
      <w:proofErr w:type="spellEnd"/>
      <w:r w:rsidRPr="00ED47FD">
        <w:rPr>
          <w:sz w:val="24"/>
          <w:szCs w:val="24"/>
          <w:lang w:val="en"/>
        </w:rPr>
        <w:t xml:space="preserve"> nr. 103, sector 4, </w:t>
      </w:r>
      <w:proofErr w:type="spellStart"/>
      <w:r w:rsidRPr="00ED47FD">
        <w:rPr>
          <w:sz w:val="24"/>
          <w:szCs w:val="24"/>
          <w:lang w:val="en"/>
        </w:rPr>
        <w:t>Bucureşti</w:t>
      </w:r>
      <w:proofErr w:type="spellEnd"/>
      <w:r w:rsidR="00AD7892">
        <w:rPr>
          <w:sz w:val="24"/>
          <w:szCs w:val="24"/>
          <w:lang w:val="en"/>
        </w:rPr>
        <w:t>.</w:t>
      </w:r>
    </w:p>
    <w:p w14:paraId="5E2490F0" w14:textId="15D8D030" w:rsidR="0087513F" w:rsidRDefault="0087513F" w:rsidP="0087513F">
      <w:pPr>
        <w:spacing w:after="0" w:line="240" w:lineRule="auto"/>
        <w:jc w:val="both"/>
        <w:rPr>
          <w:rFonts w:ascii="Times New Roman" w:hAnsi="Times New Roman"/>
          <w:sz w:val="24"/>
          <w:szCs w:val="24"/>
        </w:rPr>
      </w:pPr>
    </w:p>
    <w:p w14:paraId="39B78FBD" w14:textId="52121861" w:rsidR="00BA6552" w:rsidRDefault="00BA6552" w:rsidP="0087513F">
      <w:pPr>
        <w:spacing w:after="0" w:line="240" w:lineRule="auto"/>
        <w:jc w:val="both"/>
        <w:rPr>
          <w:rFonts w:ascii="Times New Roman" w:hAnsi="Times New Roman"/>
          <w:sz w:val="24"/>
          <w:szCs w:val="24"/>
        </w:rPr>
      </w:pPr>
    </w:p>
    <w:p w14:paraId="1B3E2F76" w14:textId="3BAF7CC3" w:rsidR="00BA6552" w:rsidRDefault="00BA6552" w:rsidP="0087513F">
      <w:pPr>
        <w:spacing w:after="0" w:line="240" w:lineRule="auto"/>
        <w:jc w:val="both"/>
        <w:rPr>
          <w:rFonts w:ascii="Times New Roman" w:hAnsi="Times New Roman"/>
          <w:sz w:val="24"/>
          <w:szCs w:val="24"/>
        </w:rPr>
      </w:pPr>
    </w:p>
    <w:p w14:paraId="565215D6" w14:textId="77777777" w:rsidR="00BA6552" w:rsidRPr="00ED47FD" w:rsidRDefault="00BA6552" w:rsidP="0087513F">
      <w:pPr>
        <w:spacing w:after="0" w:line="240" w:lineRule="auto"/>
        <w:jc w:val="both"/>
        <w:rPr>
          <w:rFonts w:ascii="Times New Roman" w:hAnsi="Times New Roman"/>
          <w:sz w:val="24"/>
          <w:szCs w:val="24"/>
        </w:rPr>
      </w:pPr>
    </w:p>
    <w:p w14:paraId="5E2490F1" w14:textId="2A331585" w:rsidR="00874CB2" w:rsidRPr="00ED47FD" w:rsidRDefault="0087513F" w:rsidP="002C0FAC">
      <w:pPr>
        <w:pStyle w:val="ListParagraph"/>
        <w:numPr>
          <w:ilvl w:val="1"/>
          <w:numId w:val="1"/>
        </w:numPr>
        <w:spacing w:after="0" w:line="240" w:lineRule="auto"/>
        <w:jc w:val="both"/>
        <w:rPr>
          <w:rFonts w:ascii="Times New Roman" w:hAnsi="Times New Roman"/>
          <w:b/>
          <w:sz w:val="24"/>
          <w:szCs w:val="24"/>
        </w:rPr>
      </w:pPr>
      <w:r w:rsidRPr="00ED47FD">
        <w:rPr>
          <w:b/>
          <w:sz w:val="24"/>
          <w:szCs w:val="24"/>
          <w:lang w:val="en"/>
        </w:rPr>
        <w:lastRenderedPageBreak/>
        <w:t xml:space="preserve"> </w:t>
      </w:r>
      <w:r w:rsidR="00A60C89" w:rsidRPr="00A60C89">
        <w:rPr>
          <w:b/>
          <w:sz w:val="24"/>
          <w:szCs w:val="24"/>
          <w:lang w:val="en"/>
        </w:rPr>
        <w:t>Information about the context that led to the purchase of the products</w:t>
      </w:r>
    </w:p>
    <w:p w14:paraId="5E2490F2" w14:textId="77777777" w:rsidR="0087513F" w:rsidRPr="00ED47FD" w:rsidRDefault="0087513F" w:rsidP="0087513F">
      <w:pPr>
        <w:pStyle w:val="ListParagraph"/>
        <w:spacing w:after="0" w:line="240" w:lineRule="auto"/>
        <w:jc w:val="both"/>
        <w:rPr>
          <w:rFonts w:ascii="Times New Roman" w:hAnsi="Times New Roman"/>
          <w:b/>
          <w:sz w:val="24"/>
          <w:szCs w:val="24"/>
        </w:rPr>
      </w:pPr>
    </w:p>
    <w:p w14:paraId="5E2490F3" w14:textId="6B9FCD86" w:rsidR="00953AEF" w:rsidRPr="00ED47FD" w:rsidRDefault="00BB2CE1" w:rsidP="006E47A8">
      <w:pPr>
        <w:spacing w:line="240" w:lineRule="auto"/>
        <w:ind w:firstLine="720"/>
        <w:jc w:val="both"/>
        <w:rPr>
          <w:rFonts w:ascii="Times New Roman" w:hAnsi="Times New Roman"/>
          <w:sz w:val="24"/>
          <w:szCs w:val="24"/>
        </w:rPr>
      </w:pPr>
      <w:r w:rsidRPr="00BA6552">
        <w:rPr>
          <w:sz w:val="24"/>
          <w:szCs w:val="24"/>
          <w:lang w:val="en"/>
        </w:rPr>
        <w:t xml:space="preserve">According to the provisions of H.G. nr. 372/1998 </w:t>
      </w:r>
      <w:r w:rsidRPr="00AD7892">
        <w:rPr>
          <w:sz w:val="24"/>
          <w:szCs w:val="24"/>
          <w:lang w:val="en"/>
        </w:rPr>
        <w:t xml:space="preserve">on the establishment of the </w:t>
      </w:r>
      <w:r w:rsidR="00F27863">
        <w:rPr>
          <w:sz w:val="24"/>
          <w:szCs w:val="24"/>
          <w:lang w:val="en"/>
        </w:rPr>
        <w:t xml:space="preserve">Romanian </w:t>
      </w:r>
      <w:r w:rsidR="0005328C" w:rsidRPr="0005328C">
        <w:rPr>
          <w:sz w:val="24"/>
          <w:szCs w:val="24"/>
          <w:lang w:val="en"/>
        </w:rPr>
        <w:t xml:space="preserve">National Radiocommunications Company </w:t>
      </w:r>
      <w:r w:rsidRPr="00AD7892">
        <w:rPr>
          <w:sz w:val="24"/>
          <w:szCs w:val="24"/>
          <w:lang w:val="en"/>
        </w:rPr>
        <w:t>S.A. through the reorganization of the Autonomous Administration "</w:t>
      </w:r>
      <w:r w:rsidR="000E4505" w:rsidRPr="000E4505">
        <w:t xml:space="preserve"> </w:t>
      </w:r>
      <w:proofErr w:type="spellStart"/>
      <w:r w:rsidR="000E4505" w:rsidRPr="000E4505">
        <w:rPr>
          <w:sz w:val="24"/>
          <w:szCs w:val="24"/>
          <w:lang w:val="en"/>
        </w:rPr>
        <w:t>Radiocomunicații</w:t>
      </w:r>
      <w:proofErr w:type="spellEnd"/>
      <w:r w:rsidR="000E4505" w:rsidRPr="000E4505">
        <w:rPr>
          <w:sz w:val="24"/>
          <w:szCs w:val="24"/>
          <w:lang w:val="en"/>
        </w:rPr>
        <w:t xml:space="preserve"> </w:t>
      </w:r>
      <w:proofErr w:type="gramStart"/>
      <w:r w:rsidRPr="00AD7892">
        <w:rPr>
          <w:sz w:val="24"/>
          <w:szCs w:val="24"/>
          <w:lang w:val="en"/>
        </w:rPr>
        <w:t>",</w:t>
      </w:r>
      <w:proofErr w:type="spellStart"/>
      <w:r w:rsidRPr="00AD7892">
        <w:rPr>
          <w:sz w:val="24"/>
          <w:szCs w:val="24"/>
          <w:lang w:val="en"/>
        </w:rPr>
        <w:t>Societatea</w:t>
      </w:r>
      <w:proofErr w:type="spellEnd"/>
      <w:proofErr w:type="gramEnd"/>
      <w:r w:rsidRPr="00AD7892">
        <w:rPr>
          <w:sz w:val="24"/>
          <w:szCs w:val="24"/>
          <w:lang w:val="en"/>
        </w:rPr>
        <w:t xml:space="preserve"> </w:t>
      </w:r>
      <w:proofErr w:type="spellStart"/>
      <w:r w:rsidRPr="00AD7892">
        <w:rPr>
          <w:sz w:val="24"/>
          <w:szCs w:val="24"/>
          <w:lang w:val="en"/>
        </w:rPr>
        <w:t>Națională</w:t>
      </w:r>
      <w:proofErr w:type="spellEnd"/>
      <w:r w:rsidRPr="00AD7892">
        <w:rPr>
          <w:sz w:val="24"/>
          <w:szCs w:val="24"/>
          <w:lang w:val="en"/>
        </w:rPr>
        <w:t xml:space="preserve"> de </w:t>
      </w:r>
      <w:proofErr w:type="spellStart"/>
      <w:r w:rsidRPr="00AD7892">
        <w:rPr>
          <w:sz w:val="24"/>
          <w:szCs w:val="24"/>
          <w:lang w:val="en"/>
        </w:rPr>
        <w:t>Radiocomunicaţii</w:t>
      </w:r>
      <w:proofErr w:type="spellEnd"/>
      <w:r w:rsidRPr="00AD7892">
        <w:rPr>
          <w:sz w:val="24"/>
          <w:szCs w:val="24"/>
          <w:lang w:val="en"/>
        </w:rPr>
        <w:t xml:space="preserve"> (S.N.R.) S.A. is a </w:t>
      </w:r>
      <w:r w:rsidR="00954295" w:rsidRPr="00954295">
        <w:rPr>
          <w:sz w:val="24"/>
          <w:szCs w:val="24"/>
          <w:lang w:val="en"/>
        </w:rPr>
        <w:t>legal</w:t>
      </w:r>
      <w:r w:rsidR="00954295">
        <w:rPr>
          <w:sz w:val="24"/>
          <w:szCs w:val="24"/>
          <w:lang w:val="en"/>
        </w:rPr>
        <w:t xml:space="preserve"> Romanian</w:t>
      </w:r>
      <w:r w:rsidR="00954295" w:rsidRPr="00954295">
        <w:rPr>
          <w:sz w:val="24"/>
          <w:szCs w:val="24"/>
          <w:lang w:val="en"/>
        </w:rPr>
        <w:t xml:space="preserve"> entity</w:t>
      </w:r>
      <w:r w:rsidRPr="00AD7892">
        <w:rPr>
          <w:sz w:val="24"/>
          <w:szCs w:val="24"/>
          <w:lang w:val="en"/>
        </w:rPr>
        <w:t>, a national company of public interest, which operates on the basis of economic management and financial autonomy.</w:t>
      </w:r>
    </w:p>
    <w:p w14:paraId="5E2490F4" w14:textId="2F5920D4" w:rsidR="008F3480" w:rsidRDefault="00820E30" w:rsidP="00C50632">
      <w:pPr>
        <w:autoSpaceDE w:val="0"/>
        <w:autoSpaceDN w:val="0"/>
        <w:adjustRightInd w:val="0"/>
        <w:spacing w:after="0" w:line="240" w:lineRule="auto"/>
        <w:ind w:firstLine="720"/>
        <w:jc w:val="both"/>
        <w:rPr>
          <w:rFonts w:ascii="Times New Roman" w:hAnsi="Times New Roman"/>
          <w:sz w:val="24"/>
          <w:szCs w:val="24"/>
          <w:lang w:eastAsia="ro-RO"/>
        </w:rPr>
      </w:pPr>
      <w:r w:rsidRPr="00ED47FD">
        <w:rPr>
          <w:sz w:val="24"/>
          <w:szCs w:val="24"/>
          <w:lang w:val="en" w:eastAsia="ro-RO"/>
        </w:rPr>
        <w:t>S.N.R. S.A. provides telecommunications services with</w:t>
      </w:r>
      <w:r w:rsidR="000E0282">
        <w:rPr>
          <w:sz w:val="24"/>
          <w:szCs w:val="24"/>
          <w:lang w:val="en" w:eastAsia="ro-RO"/>
        </w:rPr>
        <w:t xml:space="preserve"> a</w:t>
      </w:r>
      <w:r w:rsidRPr="00ED47FD">
        <w:rPr>
          <w:sz w:val="24"/>
          <w:szCs w:val="24"/>
          <w:lang w:val="en" w:eastAsia="ro-RO"/>
        </w:rPr>
        <w:t xml:space="preserve"> wide range of coverage and addressability</w:t>
      </w:r>
      <w:r w:rsidR="000E0282">
        <w:rPr>
          <w:sz w:val="24"/>
          <w:szCs w:val="24"/>
          <w:lang w:val="en" w:eastAsia="ro-RO"/>
        </w:rPr>
        <w:t>.</w:t>
      </w:r>
      <w:r w:rsidRPr="00ED47FD">
        <w:rPr>
          <w:sz w:val="24"/>
          <w:szCs w:val="24"/>
          <w:lang w:val="en" w:eastAsia="ro-RO"/>
        </w:rPr>
        <w:t xml:space="preserve"> In order to achieve the purpose for which it is established, S.N.R. S.A. exercises its object of activity throughout the country and outside it, ensuring the transport and broadcasting of national radio and television programs, </w:t>
      </w:r>
      <w:r w:rsidR="00B76551">
        <w:rPr>
          <w:sz w:val="24"/>
          <w:szCs w:val="24"/>
          <w:lang w:val="en" w:eastAsia="ro-RO"/>
        </w:rPr>
        <w:t xml:space="preserve">international </w:t>
      </w:r>
      <w:r w:rsidRPr="00ED47FD">
        <w:rPr>
          <w:sz w:val="24"/>
          <w:szCs w:val="24"/>
          <w:lang w:val="en" w:eastAsia="ro-RO"/>
        </w:rPr>
        <w:t>radio and television programs</w:t>
      </w:r>
      <w:r w:rsidR="00B76551">
        <w:rPr>
          <w:sz w:val="24"/>
          <w:szCs w:val="24"/>
          <w:lang w:val="en" w:eastAsia="ro-RO"/>
        </w:rPr>
        <w:t>,</w:t>
      </w:r>
      <w:r w:rsidRPr="00ED47FD">
        <w:rPr>
          <w:sz w:val="24"/>
          <w:szCs w:val="24"/>
          <w:lang w:val="en" w:eastAsia="ro-RO"/>
        </w:rPr>
        <w:t xml:space="preserve"> and other radio and television programs.</w:t>
      </w:r>
    </w:p>
    <w:p w14:paraId="3E2CEFA8" w14:textId="384F16CD" w:rsidR="00AB01FD" w:rsidRDefault="00C032DC" w:rsidP="00AB01FD">
      <w:pPr>
        <w:spacing w:after="0"/>
        <w:ind w:firstLine="720"/>
        <w:jc w:val="both"/>
        <w:rPr>
          <w:sz w:val="24"/>
          <w:szCs w:val="24"/>
          <w:lang w:val="en"/>
        </w:rPr>
      </w:pPr>
      <w:r w:rsidRPr="00C032DC">
        <w:rPr>
          <w:sz w:val="24"/>
          <w:szCs w:val="24"/>
          <w:lang w:val="en"/>
        </w:rPr>
        <w:t>Romanian National Radiocommunications Company S.A</w:t>
      </w:r>
      <w:r w:rsidR="006E47A8">
        <w:rPr>
          <w:sz w:val="24"/>
          <w:szCs w:val="24"/>
          <w:lang w:val="en"/>
        </w:rPr>
        <w:t xml:space="preserve">. is the main provider of radio-tv broadcasting services (analog and digital), which deals with the transport and broadcasting </w:t>
      </w:r>
      <w:r w:rsidR="006E47A8" w:rsidRPr="00682DB0">
        <w:rPr>
          <w:sz w:val="24"/>
          <w:szCs w:val="24"/>
          <w:lang w:val="en"/>
        </w:rPr>
        <w:t xml:space="preserve">of public radio and TV programs of the Romanian Radio </w:t>
      </w:r>
      <w:r w:rsidR="000E0282">
        <w:rPr>
          <w:sz w:val="24"/>
          <w:szCs w:val="24"/>
          <w:lang w:val="en"/>
        </w:rPr>
        <w:t xml:space="preserve">and Television </w:t>
      </w:r>
      <w:r w:rsidR="006E47A8" w:rsidRPr="00682DB0">
        <w:rPr>
          <w:sz w:val="24"/>
          <w:szCs w:val="24"/>
          <w:lang w:val="en"/>
        </w:rPr>
        <w:t>Broadcasting Compan</w:t>
      </w:r>
      <w:r w:rsidR="000E0282">
        <w:rPr>
          <w:sz w:val="24"/>
          <w:szCs w:val="24"/>
          <w:lang w:val="en"/>
        </w:rPr>
        <w:t>ies</w:t>
      </w:r>
      <w:r w:rsidR="006E47A8" w:rsidRPr="00682DB0">
        <w:rPr>
          <w:sz w:val="24"/>
          <w:szCs w:val="24"/>
          <w:lang w:val="en"/>
        </w:rPr>
        <w:t xml:space="preserve"> at national and international level, through the largest network of </w:t>
      </w:r>
      <w:r w:rsidR="005D1816">
        <w:rPr>
          <w:sz w:val="24"/>
          <w:szCs w:val="24"/>
          <w:lang w:val="en"/>
        </w:rPr>
        <w:t>DVB</w:t>
      </w:r>
      <w:r w:rsidR="006E47A8" w:rsidRPr="00682DB0">
        <w:rPr>
          <w:sz w:val="24"/>
          <w:szCs w:val="24"/>
          <w:lang w:val="en"/>
        </w:rPr>
        <w:t>-T2, FM, AM and US transmitters.</w:t>
      </w:r>
    </w:p>
    <w:p w14:paraId="0B38AC05" w14:textId="77777777" w:rsidR="00EF193C" w:rsidRPr="00B17F66" w:rsidRDefault="00AB01FD" w:rsidP="00EF1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sz w:val="24"/>
          <w:szCs w:val="24"/>
          <w:lang w:val="en"/>
        </w:rPr>
      </w:pPr>
      <w:r w:rsidRPr="00B17F66">
        <w:rPr>
          <w:rFonts w:asciiTheme="minorHAnsi" w:eastAsia="Times New Roman" w:hAnsiTheme="minorHAnsi" w:cstheme="minorHAnsi"/>
          <w:sz w:val="24"/>
          <w:szCs w:val="24"/>
          <w:lang w:val="en"/>
        </w:rPr>
        <w:tab/>
        <w:t>Within the FM broadcast network of S.N.</w:t>
      </w:r>
      <w:r w:rsidR="00EF193C" w:rsidRPr="00B17F66">
        <w:rPr>
          <w:rFonts w:asciiTheme="minorHAnsi" w:eastAsia="Times New Roman" w:hAnsiTheme="minorHAnsi" w:cstheme="minorHAnsi"/>
          <w:sz w:val="24"/>
          <w:szCs w:val="24"/>
          <w:lang w:val="en"/>
        </w:rPr>
        <w:t xml:space="preserve"> </w:t>
      </w:r>
      <w:proofErr w:type="spellStart"/>
      <w:r w:rsidRPr="00B17F66">
        <w:rPr>
          <w:rFonts w:asciiTheme="minorHAnsi" w:eastAsia="Times New Roman" w:hAnsiTheme="minorHAnsi" w:cstheme="minorHAnsi"/>
          <w:sz w:val="24"/>
          <w:szCs w:val="24"/>
          <w:lang w:val="en"/>
        </w:rPr>
        <w:t>Radiocomunicății</w:t>
      </w:r>
      <w:proofErr w:type="spellEnd"/>
      <w:r w:rsidRPr="00B17F66">
        <w:rPr>
          <w:rFonts w:asciiTheme="minorHAnsi" w:eastAsia="Times New Roman" w:hAnsiTheme="minorHAnsi" w:cstheme="minorHAnsi"/>
          <w:sz w:val="24"/>
          <w:szCs w:val="24"/>
          <w:lang w:val="en"/>
        </w:rPr>
        <w:t xml:space="preserve">, several types of FM transmitters are in operation, and in the 0.5 kW-1 kW power group are the Quest type ones, which were put into operation in the period 2003-2004. These transmitters are part of a range of equipment with technology from the 1990s, and due to their age, some of the components can no longer be procured. For example, in the </w:t>
      </w:r>
      <w:proofErr w:type="spellStart"/>
      <w:r w:rsidRPr="00B17F66">
        <w:rPr>
          <w:rFonts w:asciiTheme="minorHAnsi" w:eastAsia="Times New Roman" w:hAnsiTheme="minorHAnsi" w:cstheme="minorHAnsi"/>
          <w:sz w:val="24"/>
          <w:szCs w:val="24"/>
          <w:lang w:val="en"/>
        </w:rPr>
        <w:t>Huși</w:t>
      </w:r>
      <w:proofErr w:type="spellEnd"/>
      <w:r w:rsidRPr="00B17F66">
        <w:rPr>
          <w:rFonts w:asciiTheme="minorHAnsi" w:eastAsia="Times New Roman" w:hAnsiTheme="minorHAnsi" w:cstheme="minorHAnsi"/>
          <w:sz w:val="24"/>
          <w:szCs w:val="24"/>
          <w:lang w:val="en"/>
        </w:rPr>
        <w:t xml:space="preserve"> and </w:t>
      </w:r>
      <w:proofErr w:type="spellStart"/>
      <w:r w:rsidRPr="00B17F66">
        <w:rPr>
          <w:rFonts w:asciiTheme="minorHAnsi" w:eastAsia="Times New Roman" w:hAnsiTheme="minorHAnsi" w:cstheme="minorHAnsi"/>
          <w:sz w:val="24"/>
          <w:szCs w:val="24"/>
          <w:lang w:val="en"/>
        </w:rPr>
        <w:t>Vaslui</w:t>
      </w:r>
      <w:proofErr w:type="spellEnd"/>
      <w:r w:rsidRPr="00B17F66">
        <w:rPr>
          <w:rFonts w:asciiTheme="minorHAnsi" w:eastAsia="Times New Roman" w:hAnsiTheme="minorHAnsi" w:cstheme="minorHAnsi"/>
          <w:sz w:val="24"/>
          <w:szCs w:val="24"/>
          <w:lang w:val="en"/>
        </w:rPr>
        <w:t xml:space="preserve"> sites, the transmitters had to be replaced with </w:t>
      </w:r>
      <w:r w:rsidR="00EF193C" w:rsidRPr="00B17F66">
        <w:rPr>
          <w:rFonts w:asciiTheme="minorHAnsi" w:eastAsia="Times New Roman" w:hAnsiTheme="minorHAnsi" w:cstheme="minorHAnsi"/>
          <w:sz w:val="24"/>
          <w:szCs w:val="24"/>
          <w:lang w:val="en"/>
        </w:rPr>
        <w:t xml:space="preserve">available </w:t>
      </w:r>
      <w:r w:rsidRPr="00B17F66">
        <w:rPr>
          <w:rFonts w:asciiTheme="minorHAnsi" w:eastAsia="Times New Roman" w:hAnsiTheme="minorHAnsi" w:cstheme="minorHAnsi"/>
          <w:sz w:val="24"/>
          <w:szCs w:val="24"/>
          <w:lang w:val="en"/>
        </w:rPr>
        <w:t xml:space="preserve">spare transmitters, because </w:t>
      </w:r>
      <w:r w:rsidR="00EF193C" w:rsidRPr="00B17F66">
        <w:rPr>
          <w:rFonts w:asciiTheme="minorHAnsi" w:eastAsia="Times New Roman" w:hAnsiTheme="minorHAnsi" w:cstheme="minorHAnsi"/>
          <w:sz w:val="24"/>
          <w:szCs w:val="24"/>
          <w:lang w:val="en"/>
        </w:rPr>
        <w:t>their</w:t>
      </w:r>
      <w:r w:rsidRPr="00B17F66">
        <w:rPr>
          <w:rFonts w:asciiTheme="minorHAnsi" w:eastAsia="Times New Roman" w:hAnsiTheme="minorHAnsi" w:cstheme="minorHAnsi"/>
          <w:sz w:val="24"/>
          <w:szCs w:val="24"/>
          <w:lang w:val="en"/>
        </w:rPr>
        <w:t xml:space="preserve"> </w:t>
      </w:r>
      <w:r w:rsidR="00EF193C" w:rsidRPr="00B17F66">
        <w:rPr>
          <w:rFonts w:asciiTheme="minorHAnsi" w:eastAsia="Times New Roman" w:hAnsiTheme="minorHAnsi" w:cstheme="minorHAnsi"/>
          <w:sz w:val="24"/>
          <w:szCs w:val="24"/>
          <w:lang w:val="en"/>
        </w:rPr>
        <w:t>functioning</w:t>
      </w:r>
      <w:r w:rsidRPr="00B17F66">
        <w:rPr>
          <w:rFonts w:asciiTheme="minorHAnsi" w:eastAsia="Times New Roman" w:hAnsiTheme="minorHAnsi" w:cstheme="minorHAnsi"/>
          <w:sz w:val="24"/>
          <w:szCs w:val="24"/>
          <w:lang w:val="en"/>
        </w:rPr>
        <w:t xml:space="preserve"> became unstable and after repeated attempts to fix it, normal operation could not be restored. At </w:t>
      </w:r>
      <w:proofErr w:type="spellStart"/>
      <w:r w:rsidR="00EF193C" w:rsidRPr="00B17F66">
        <w:rPr>
          <w:rFonts w:asciiTheme="minorHAnsi" w:eastAsia="Times New Roman" w:hAnsiTheme="minorHAnsi" w:cstheme="minorHAnsi"/>
          <w:sz w:val="24"/>
          <w:szCs w:val="24"/>
          <w:lang w:val="en"/>
        </w:rPr>
        <w:t>Hotarele</w:t>
      </w:r>
      <w:proofErr w:type="spellEnd"/>
      <w:r w:rsidR="00EF193C" w:rsidRPr="00B17F66">
        <w:rPr>
          <w:rFonts w:asciiTheme="minorHAnsi" w:eastAsia="Times New Roman" w:hAnsiTheme="minorHAnsi" w:cstheme="minorHAnsi"/>
          <w:sz w:val="24"/>
          <w:szCs w:val="24"/>
          <w:lang w:val="en"/>
        </w:rPr>
        <w:t xml:space="preserve"> site</w:t>
      </w:r>
      <w:r w:rsidRPr="00B17F66">
        <w:rPr>
          <w:rFonts w:asciiTheme="minorHAnsi" w:eastAsia="Times New Roman" w:hAnsiTheme="minorHAnsi" w:cstheme="minorHAnsi"/>
          <w:sz w:val="24"/>
          <w:szCs w:val="24"/>
          <w:lang w:val="en"/>
        </w:rPr>
        <w:t>, a good part of the electrical wiring of the transmitter was damaged by rodents, the operation being unsafe, with repeated blocking sit</w:t>
      </w:r>
      <w:r w:rsidR="00EF193C" w:rsidRPr="00B17F66">
        <w:rPr>
          <w:rFonts w:asciiTheme="minorHAnsi" w:eastAsia="Times New Roman" w:hAnsiTheme="minorHAnsi" w:cstheme="minorHAnsi"/>
          <w:sz w:val="24"/>
          <w:szCs w:val="24"/>
          <w:lang w:val="en"/>
        </w:rPr>
        <w:t>uations, random power loss, etc</w:t>
      </w:r>
      <w:r w:rsidRPr="00B17F66">
        <w:rPr>
          <w:rFonts w:asciiTheme="minorHAnsi" w:eastAsia="Times New Roman" w:hAnsiTheme="minorHAnsi" w:cstheme="minorHAnsi"/>
          <w:sz w:val="24"/>
          <w:szCs w:val="24"/>
          <w:lang w:val="en"/>
        </w:rPr>
        <w:t>.</w:t>
      </w:r>
    </w:p>
    <w:p w14:paraId="7344EDE5" w14:textId="12427E96" w:rsidR="00AB01FD" w:rsidRPr="00B17F66" w:rsidRDefault="00EF193C" w:rsidP="00EF1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sz w:val="24"/>
          <w:szCs w:val="24"/>
          <w:lang w:val="en-US"/>
        </w:rPr>
      </w:pPr>
      <w:r w:rsidRPr="00B17F66">
        <w:rPr>
          <w:rFonts w:asciiTheme="minorHAnsi" w:eastAsia="Times New Roman" w:hAnsiTheme="minorHAnsi" w:cstheme="minorHAnsi"/>
          <w:sz w:val="24"/>
          <w:szCs w:val="24"/>
          <w:lang w:val="en"/>
        </w:rPr>
        <w:tab/>
      </w:r>
      <w:r w:rsidR="00AB01FD" w:rsidRPr="00B17F66">
        <w:rPr>
          <w:rFonts w:asciiTheme="minorHAnsi" w:eastAsia="Times New Roman" w:hAnsiTheme="minorHAnsi" w:cstheme="minorHAnsi"/>
          <w:sz w:val="24"/>
          <w:szCs w:val="24"/>
          <w:lang w:val="en"/>
        </w:rPr>
        <w:t xml:space="preserve">Although they are in dual exciter configuration, with automatic </w:t>
      </w:r>
      <w:r w:rsidRPr="00B17F66">
        <w:rPr>
          <w:rFonts w:asciiTheme="minorHAnsi" w:eastAsia="Times New Roman" w:hAnsiTheme="minorHAnsi" w:cstheme="minorHAnsi"/>
          <w:sz w:val="24"/>
          <w:szCs w:val="24"/>
          <w:lang w:val="en"/>
        </w:rPr>
        <w:t>change over</w:t>
      </w:r>
      <w:r w:rsidR="00AB01FD" w:rsidRPr="00B17F66">
        <w:rPr>
          <w:rFonts w:asciiTheme="minorHAnsi" w:eastAsia="Times New Roman" w:hAnsiTheme="minorHAnsi" w:cstheme="minorHAnsi"/>
          <w:sz w:val="24"/>
          <w:szCs w:val="24"/>
          <w:lang w:val="en"/>
        </w:rPr>
        <w:t xml:space="preserve"> in case of failure of</w:t>
      </w:r>
      <w:r w:rsidRPr="00B17F66">
        <w:rPr>
          <w:rFonts w:asciiTheme="minorHAnsi" w:eastAsia="Times New Roman" w:hAnsiTheme="minorHAnsi" w:cstheme="minorHAnsi"/>
          <w:sz w:val="24"/>
          <w:szCs w:val="24"/>
          <w:lang w:val="en"/>
        </w:rPr>
        <w:t xml:space="preserve"> </w:t>
      </w:r>
      <w:r w:rsidR="00AB01FD" w:rsidRPr="00B17F66">
        <w:rPr>
          <w:rFonts w:asciiTheme="minorHAnsi" w:eastAsia="Times New Roman" w:hAnsiTheme="minorHAnsi" w:cstheme="minorHAnsi"/>
          <w:sz w:val="24"/>
          <w:szCs w:val="24"/>
          <w:lang w:val="en"/>
        </w:rPr>
        <w:t>the main exciter, some of them no longer have this functional facility due to the fact that the switching control system is no longer working, and this component (Main Alt Controller) is " obsolete" (old component, which can no longer be used), according to the information received from the manufacturer</w:t>
      </w:r>
      <w:r w:rsidRPr="00B17F66">
        <w:rPr>
          <w:rFonts w:asciiTheme="minorHAnsi" w:eastAsia="Times New Roman" w:hAnsiTheme="minorHAnsi" w:cstheme="minorHAnsi"/>
          <w:sz w:val="24"/>
          <w:szCs w:val="24"/>
          <w:lang w:val="en"/>
        </w:rPr>
        <w:t>.</w:t>
      </w:r>
    </w:p>
    <w:p w14:paraId="317975B9" w14:textId="6DEA03E5" w:rsidR="00AB01FD" w:rsidRPr="00B17F66" w:rsidRDefault="00AB01FD" w:rsidP="00553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sz w:val="24"/>
          <w:szCs w:val="24"/>
          <w:lang w:val="en-US"/>
        </w:rPr>
      </w:pPr>
      <w:r w:rsidRPr="00B17F66">
        <w:rPr>
          <w:rFonts w:asciiTheme="minorHAnsi" w:eastAsia="Times New Roman" w:hAnsiTheme="minorHAnsi" w:cstheme="minorHAnsi"/>
          <w:sz w:val="24"/>
          <w:szCs w:val="24"/>
          <w:lang w:val="en"/>
        </w:rPr>
        <w:tab/>
        <w:t xml:space="preserve">As mentioned above, these </w:t>
      </w:r>
      <w:proofErr w:type="spellStart"/>
      <w:r w:rsidRPr="00B17F66">
        <w:rPr>
          <w:rFonts w:asciiTheme="minorHAnsi" w:eastAsia="Times New Roman" w:hAnsiTheme="minorHAnsi" w:cstheme="minorHAnsi"/>
          <w:sz w:val="24"/>
          <w:szCs w:val="24"/>
          <w:lang w:val="en"/>
        </w:rPr>
        <w:t>equipments</w:t>
      </w:r>
      <w:proofErr w:type="spellEnd"/>
      <w:r w:rsidRPr="00B17F66">
        <w:rPr>
          <w:rFonts w:asciiTheme="minorHAnsi" w:eastAsia="Times New Roman" w:hAnsiTheme="minorHAnsi" w:cstheme="minorHAnsi"/>
          <w:sz w:val="24"/>
          <w:szCs w:val="24"/>
          <w:lang w:val="en"/>
        </w:rPr>
        <w:t xml:space="preserve"> incorporate outdated technology from the 1990s, and the procurement of specific spare parts from the manufacturer is difficult or even impossible for certain </w:t>
      </w:r>
      <w:r w:rsidR="00EF193C" w:rsidRPr="00B17F66">
        <w:rPr>
          <w:rFonts w:asciiTheme="minorHAnsi" w:eastAsia="Times New Roman" w:hAnsiTheme="minorHAnsi" w:cstheme="minorHAnsi"/>
          <w:sz w:val="24"/>
          <w:szCs w:val="24"/>
          <w:lang w:val="en"/>
        </w:rPr>
        <w:t>items</w:t>
      </w:r>
      <w:r w:rsidRPr="00B17F66">
        <w:rPr>
          <w:rFonts w:asciiTheme="minorHAnsi" w:eastAsia="Times New Roman" w:hAnsiTheme="minorHAnsi" w:cstheme="minorHAnsi"/>
          <w:sz w:val="24"/>
          <w:szCs w:val="24"/>
          <w:lang w:val="en"/>
        </w:rPr>
        <w:t xml:space="preserve">. Because of this, the transmitters are no longer functional at normal capacity (nominal power, technical </w:t>
      </w:r>
      <w:r w:rsidR="00EF193C" w:rsidRPr="00B17F66">
        <w:rPr>
          <w:rFonts w:asciiTheme="minorHAnsi" w:eastAsia="Times New Roman" w:hAnsiTheme="minorHAnsi" w:cstheme="minorHAnsi"/>
          <w:sz w:val="24"/>
          <w:szCs w:val="24"/>
          <w:lang w:val="en"/>
        </w:rPr>
        <w:t>parameters</w:t>
      </w:r>
      <w:r w:rsidRPr="00B17F66">
        <w:rPr>
          <w:rFonts w:asciiTheme="minorHAnsi" w:eastAsia="Times New Roman" w:hAnsiTheme="minorHAnsi" w:cstheme="minorHAnsi"/>
          <w:sz w:val="24"/>
          <w:szCs w:val="24"/>
          <w:lang w:val="en"/>
        </w:rPr>
        <w:t xml:space="preserve">) or they no longer have the redundancy of critical components such as the exciter. The system of automatic switching in case of failure is non-functional </w:t>
      </w:r>
      <w:r w:rsidR="00EF193C" w:rsidRPr="00B17F66">
        <w:rPr>
          <w:rFonts w:asciiTheme="minorHAnsi" w:eastAsia="Times New Roman" w:hAnsiTheme="minorHAnsi" w:cstheme="minorHAnsi"/>
          <w:sz w:val="24"/>
          <w:szCs w:val="24"/>
          <w:lang w:val="en"/>
        </w:rPr>
        <w:t>i</w:t>
      </w:r>
      <w:r w:rsidRPr="00B17F66">
        <w:rPr>
          <w:rFonts w:asciiTheme="minorHAnsi" w:eastAsia="Times New Roman" w:hAnsiTheme="minorHAnsi" w:cstheme="minorHAnsi"/>
          <w:sz w:val="24"/>
          <w:szCs w:val="24"/>
          <w:lang w:val="en"/>
        </w:rPr>
        <w:t xml:space="preserve">n many of them, which no longer allows </w:t>
      </w:r>
      <w:r w:rsidR="00EF193C" w:rsidRPr="00B17F66">
        <w:rPr>
          <w:rFonts w:asciiTheme="minorHAnsi" w:eastAsia="Times New Roman" w:hAnsiTheme="minorHAnsi" w:cstheme="minorHAnsi"/>
          <w:sz w:val="24"/>
          <w:szCs w:val="24"/>
          <w:lang w:val="en"/>
        </w:rPr>
        <w:t>transmitter to be on air</w:t>
      </w:r>
      <w:r w:rsidRPr="00B17F66">
        <w:rPr>
          <w:rFonts w:asciiTheme="minorHAnsi" w:eastAsia="Times New Roman" w:hAnsiTheme="minorHAnsi" w:cstheme="minorHAnsi"/>
          <w:sz w:val="24"/>
          <w:szCs w:val="24"/>
          <w:lang w:val="en"/>
        </w:rPr>
        <w:t xml:space="preserve"> in case of failure of the main exciter.</w:t>
      </w:r>
    </w:p>
    <w:p w14:paraId="3C8D0F09" w14:textId="06287279" w:rsidR="0047632B" w:rsidRPr="00B17F66" w:rsidRDefault="0047632B" w:rsidP="00553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theme="minorHAnsi"/>
          <w:sz w:val="24"/>
          <w:szCs w:val="24"/>
          <w:lang w:val="en-US"/>
        </w:rPr>
      </w:pPr>
      <w:r w:rsidRPr="00B17F66">
        <w:rPr>
          <w:rFonts w:asciiTheme="minorHAnsi" w:eastAsia="Times New Roman" w:hAnsiTheme="minorHAnsi" w:cstheme="minorHAnsi"/>
          <w:sz w:val="24"/>
          <w:szCs w:val="24"/>
          <w:lang w:val="en"/>
        </w:rPr>
        <w:tab/>
        <w:t>Another aspect related t</w:t>
      </w:r>
      <w:r w:rsidR="00B17F66" w:rsidRPr="00B17F66">
        <w:rPr>
          <w:rFonts w:asciiTheme="minorHAnsi" w:eastAsia="Times New Roman" w:hAnsiTheme="minorHAnsi" w:cstheme="minorHAnsi"/>
          <w:sz w:val="24"/>
          <w:szCs w:val="24"/>
          <w:lang w:val="en"/>
        </w:rPr>
        <w:t>o the limitations of this type</w:t>
      </w:r>
      <w:r w:rsidRPr="00B17F66">
        <w:rPr>
          <w:rFonts w:asciiTheme="minorHAnsi" w:eastAsia="Times New Roman" w:hAnsiTheme="minorHAnsi" w:cstheme="minorHAnsi"/>
          <w:sz w:val="24"/>
          <w:szCs w:val="24"/>
          <w:lang w:val="en"/>
        </w:rPr>
        <w:t xml:space="preserve"> of equipment is the fact that </w:t>
      </w:r>
      <w:r w:rsidR="00B17F66" w:rsidRPr="00B17F66">
        <w:rPr>
          <w:rFonts w:asciiTheme="minorHAnsi" w:eastAsia="Times New Roman" w:hAnsiTheme="minorHAnsi" w:cstheme="minorHAnsi"/>
          <w:sz w:val="24"/>
          <w:szCs w:val="24"/>
          <w:lang w:val="en"/>
        </w:rPr>
        <w:t>it</w:t>
      </w:r>
      <w:r w:rsidRPr="00B17F66">
        <w:rPr>
          <w:rFonts w:asciiTheme="minorHAnsi" w:eastAsia="Times New Roman" w:hAnsiTheme="minorHAnsi" w:cstheme="minorHAnsi"/>
          <w:sz w:val="24"/>
          <w:szCs w:val="24"/>
          <w:lang w:val="en"/>
        </w:rPr>
        <w:t xml:space="preserve"> do</w:t>
      </w:r>
      <w:r w:rsidR="00B17F66" w:rsidRPr="00B17F66">
        <w:rPr>
          <w:rFonts w:asciiTheme="minorHAnsi" w:eastAsia="Times New Roman" w:hAnsiTheme="minorHAnsi" w:cstheme="minorHAnsi"/>
          <w:sz w:val="24"/>
          <w:szCs w:val="24"/>
          <w:lang w:val="en"/>
        </w:rPr>
        <w:t>es</w:t>
      </w:r>
      <w:r w:rsidRPr="00B17F66">
        <w:rPr>
          <w:rFonts w:asciiTheme="minorHAnsi" w:eastAsia="Times New Roman" w:hAnsiTheme="minorHAnsi" w:cstheme="minorHAnsi"/>
          <w:sz w:val="24"/>
          <w:szCs w:val="24"/>
          <w:lang w:val="en"/>
        </w:rPr>
        <w:t xml:space="preserve"> not have the possibility of remote monitoring/access. Because these </w:t>
      </w:r>
      <w:r w:rsidR="00B17F66" w:rsidRPr="00B17F66">
        <w:rPr>
          <w:rFonts w:asciiTheme="minorHAnsi" w:eastAsia="Times New Roman" w:hAnsiTheme="minorHAnsi" w:cstheme="minorHAnsi"/>
          <w:sz w:val="24"/>
          <w:szCs w:val="24"/>
          <w:lang w:val="en"/>
        </w:rPr>
        <w:t>transmitters</w:t>
      </w:r>
      <w:r w:rsidRPr="00B17F66">
        <w:rPr>
          <w:rFonts w:asciiTheme="minorHAnsi" w:eastAsia="Times New Roman" w:hAnsiTheme="minorHAnsi" w:cstheme="minorHAnsi"/>
          <w:sz w:val="24"/>
          <w:szCs w:val="24"/>
          <w:lang w:val="en"/>
        </w:rPr>
        <w:t xml:space="preserve"> </w:t>
      </w:r>
      <w:r w:rsidR="00B17F66" w:rsidRPr="00B17F66">
        <w:rPr>
          <w:rFonts w:asciiTheme="minorHAnsi" w:eastAsia="Times New Roman" w:hAnsiTheme="minorHAnsi" w:cstheme="minorHAnsi"/>
          <w:sz w:val="24"/>
          <w:szCs w:val="24"/>
          <w:lang w:val="en"/>
        </w:rPr>
        <w:t>are installed</w:t>
      </w:r>
      <w:r w:rsidRPr="00B17F66">
        <w:rPr>
          <w:rFonts w:asciiTheme="minorHAnsi" w:eastAsia="Times New Roman" w:hAnsiTheme="minorHAnsi" w:cstheme="minorHAnsi"/>
          <w:sz w:val="24"/>
          <w:szCs w:val="24"/>
          <w:lang w:val="en"/>
        </w:rPr>
        <w:t xml:space="preserve"> in </w:t>
      </w:r>
      <w:r w:rsidR="00B17F66" w:rsidRPr="00B17F66">
        <w:rPr>
          <w:rFonts w:asciiTheme="minorHAnsi" w:eastAsia="Times New Roman" w:hAnsiTheme="minorHAnsi" w:cstheme="minorHAnsi"/>
          <w:sz w:val="24"/>
          <w:szCs w:val="24"/>
          <w:lang w:val="en"/>
        </w:rPr>
        <w:t>remote locations that are not manned,</w:t>
      </w:r>
      <w:r w:rsidRPr="00B17F66">
        <w:rPr>
          <w:rFonts w:asciiTheme="minorHAnsi" w:eastAsia="Times New Roman" w:hAnsiTheme="minorHAnsi" w:cstheme="minorHAnsi"/>
          <w:sz w:val="24"/>
          <w:szCs w:val="24"/>
          <w:lang w:val="en"/>
        </w:rPr>
        <w:t xml:space="preserve"> difficulties arise in ensuring prompt interventions in the event of a </w:t>
      </w:r>
      <w:r w:rsidR="00B17F66" w:rsidRPr="00B17F66">
        <w:rPr>
          <w:rFonts w:asciiTheme="minorHAnsi" w:eastAsia="Times New Roman" w:hAnsiTheme="minorHAnsi" w:cstheme="minorHAnsi"/>
          <w:sz w:val="24"/>
          <w:szCs w:val="24"/>
          <w:lang w:val="en"/>
        </w:rPr>
        <w:t>failure</w:t>
      </w:r>
      <w:r w:rsidRPr="00B17F66">
        <w:rPr>
          <w:rFonts w:asciiTheme="minorHAnsi" w:eastAsia="Times New Roman" w:hAnsiTheme="minorHAnsi" w:cstheme="minorHAnsi"/>
          <w:sz w:val="24"/>
          <w:szCs w:val="24"/>
          <w:lang w:val="en"/>
        </w:rPr>
        <w:t xml:space="preserve">. In addition, there is also the unpleasant situation that, due to the fact that there is no information about the functionality of the equipment, there are long-lasting </w:t>
      </w:r>
      <w:r w:rsidR="00B17F66" w:rsidRPr="00B17F66">
        <w:rPr>
          <w:rFonts w:asciiTheme="minorHAnsi" w:eastAsia="Times New Roman" w:hAnsiTheme="minorHAnsi" w:cstheme="minorHAnsi"/>
          <w:sz w:val="24"/>
          <w:szCs w:val="24"/>
          <w:lang w:val="en"/>
        </w:rPr>
        <w:t>failures</w:t>
      </w:r>
      <w:r w:rsidRPr="00B17F66">
        <w:rPr>
          <w:rFonts w:asciiTheme="minorHAnsi" w:eastAsia="Times New Roman" w:hAnsiTheme="minorHAnsi" w:cstheme="minorHAnsi"/>
          <w:sz w:val="24"/>
          <w:szCs w:val="24"/>
          <w:lang w:val="en"/>
        </w:rPr>
        <w:t>, and intervention is only started after notifications</w:t>
      </w:r>
      <w:r w:rsidR="00B17F66" w:rsidRPr="00B17F66">
        <w:rPr>
          <w:rFonts w:asciiTheme="minorHAnsi" w:eastAsia="Times New Roman" w:hAnsiTheme="minorHAnsi" w:cstheme="minorHAnsi"/>
          <w:sz w:val="24"/>
          <w:szCs w:val="24"/>
          <w:lang w:val="en"/>
        </w:rPr>
        <w:t xml:space="preserve"> or </w:t>
      </w:r>
      <w:r w:rsidRPr="00B17F66">
        <w:rPr>
          <w:rFonts w:asciiTheme="minorHAnsi" w:eastAsia="Times New Roman" w:hAnsiTheme="minorHAnsi" w:cstheme="minorHAnsi"/>
          <w:sz w:val="24"/>
          <w:szCs w:val="24"/>
          <w:lang w:val="en"/>
        </w:rPr>
        <w:t xml:space="preserve">complaints </w:t>
      </w:r>
      <w:r w:rsidR="00B17F66" w:rsidRPr="00B17F66">
        <w:rPr>
          <w:rFonts w:asciiTheme="minorHAnsi" w:eastAsia="Times New Roman" w:hAnsiTheme="minorHAnsi" w:cstheme="minorHAnsi"/>
          <w:sz w:val="24"/>
          <w:szCs w:val="24"/>
          <w:lang w:val="en"/>
        </w:rPr>
        <w:t>being</w:t>
      </w:r>
      <w:r w:rsidRPr="00B17F66">
        <w:rPr>
          <w:rFonts w:asciiTheme="minorHAnsi" w:eastAsia="Times New Roman" w:hAnsiTheme="minorHAnsi" w:cstheme="minorHAnsi"/>
          <w:sz w:val="24"/>
          <w:szCs w:val="24"/>
          <w:lang w:val="en"/>
        </w:rPr>
        <w:t xml:space="preserve"> received directly from listeners or sent to </w:t>
      </w:r>
      <w:r w:rsidR="00B17F66" w:rsidRPr="00B17F66">
        <w:rPr>
          <w:rFonts w:asciiTheme="minorHAnsi" w:eastAsia="Times New Roman" w:hAnsiTheme="minorHAnsi" w:cstheme="minorHAnsi"/>
          <w:sz w:val="24"/>
          <w:szCs w:val="24"/>
          <w:lang w:val="en"/>
        </w:rPr>
        <w:t>Romanian Radio Company</w:t>
      </w:r>
      <w:r w:rsidRPr="00B17F66">
        <w:rPr>
          <w:rFonts w:asciiTheme="minorHAnsi" w:eastAsia="Times New Roman" w:hAnsiTheme="minorHAnsi" w:cstheme="minorHAnsi"/>
          <w:sz w:val="24"/>
          <w:szCs w:val="24"/>
          <w:lang w:val="en"/>
        </w:rPr>
        <w:t>, or if any of the intervention teams have other works in the area.</w:t>
      </w:r>
    </w:p>
    <w:p w14:paraId="0B5F00AC" w14:textId="5ACC54A2" w:rsidR="0047632B" w:rsidRPr="00553CBF" w:rsidRDefault="0047632B" w:rsidP="00553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en-US"/>
        </w:rPr>
      </w:pPr>
      <w:r w:rsidRPr="00553CBF">
        <w:rPr>
          <w:rFonts w:ascii="Times New Roman" w:eastAsia="Times New Roman" w:hAnsi="Times New Roman"/>
          <w:sz w:val="24"/>
          <w:szCs w:val="24"/>
          <w:lang w:val="en"/>
        </w:rPr>
        <w:lastRenderedPageBreak/>
        <w:tab/>
        <w:t xml:space="preserve">The contract </w:t>
      </w:r>
      <w:r w:rsidR="00B17F66" w:rsidRPr="00553CBF">
        <w:rPr>
          <w:rFonts w:ascii="Times New Roman" w:eastAsia="Times New Roman" w:hAnsi="Times New Roman"/>
          <w:sz w:val="24"/>
          <w:szCs w:val="24"/>
          <w:lang w:val="en"/>
        </w:rPr>
        <w:t>signed</w:t>
      </w:r>
      <w:r w:rsidRPr="00553CBF">
        <w:rPr>
          <w:rFonts w:ascii="Times New Roman" w:eastAsia="Times New Roman" w:hAnsi="Times New Roman"/>
          <w:sz w:val="24"/>
          <w:szCs w:val="24"/>
          <w:lang w:val="en"/>
        </w:rPr>
        <w:t xml:space="preserve"> with </w:t>
      </w:r>
      <w:r w:rsidR="00B17F66" w:rsidRPr="00553CBF">
        <w:rPr>
          <w:rFonts w:asciiTheme="minorHAnsi" w:eastAsia="Times New Roman" w:hAnsiTheme="minorHAnsi" w:cstheme="minorHAnsi"/>
          <w:sz w:val="24"/>
          <w:szCs w:val="24"/>
          <w:lang w:val="en"/>
        </w:rPr>
        <w:t>Romanian Radio Company</w:t>
      </w:r>
      <w:r w:rsidRPr="00553CBF">
        <w:rPr>
          <w:rFonts w:ascii="Times New Roman" w:eastAsia="Times New Roman" w:hAnsi="Times New Roman"/>
          <w:sz w:val="24"/>
          <w:szCs w:val="24"/>
          <w:lang w:val="en"/>
        </w:rPr>
        <w:t xml:space="preserve"> includes the broadcasting of Romania </w:t>
      </w:r>
      <w:proofErr w:type="spellStart"/>
      <w:r w:rsidRPr="00553CBF">
        <w:rPr>
          <w:rFonts w:ascii="Times New Roman" w:eastAsia="Times New Roman" w:hAnsi="Times New Roman"/>
          <w:sz w:val="24"/>
          <w:szCs w:val="24"/>
          <w:lang w:val="en"/>
        </w:rPr>
        <w:t>Actualit</w:t>
      </w:r>
      <w:r w:rsidR="00976ED8" w:rsidRPr="00553CBF">
        <w:rPr>
          <w:rFonts w:ascii="Times New Roman" w:eastAsia="Times New Roman" w:hAnsi="Times New Roman"/>
          <w:sz w:val="24"/>
          <w:szCs w:val="24"/>
          <w:lang w:val="en"/>
        </w:rPr>
        <w:t>ati</w:t>
      </w:r>
      <w:proofErr w:type="spellEnd"/>
      <w:r w:rsidRPr="00553CBF">
        <w:rPr>
          <w:rFonts w:ascii="Times New Roman" w:eastAsia="Times New Roman" w:hAnsi="Times New Roman"/>
          <w:sz w:val="24"/>
          <w:szCs w:val="24"/>
          <w:lang w:val="en"/>
        </w:rPr>
        <w:t xml:space="preserve"> and Romania Cultural programs through two networks with national coverage consisting of 116 transmitters</w:t>
      </w:r>
      <w:r w:rsidR="00B17F66" w:rsidRPr="00553CBF">
        <w:rPr>
          <w:rFonts w:ascii="Times New Roman" w:eastAsia="Times New Roman" w:hAnsi="Times New Roman"/>
          <w:sz w:val="24"/>
          <w:szCs w:val="24"/>
          <w:lang w:val="en"/>
        </w:rPr>
        <w:t xml:space="preserve"> (</w:t>
      </w:r>
      <w:r w:rsidRPr="00553CBF">
        <w:rPr>
          <w:rFonts w:ascii="Times New Roman" w:eastAsia="Times New Roman" w:hAnsi="Times New Roman"/>
          <w:sz w:val="24"/>
          <w:szCs w:val="24"/>
          <w:lang w:val="en"/>
        </w:rPr>
        <w:t>0.5 kW-10 kW</w:t>
      </w:r>
      <w:r w:rsidR="00B17F66" w:rsidRPr="00553CBF">
        <w:rPr>
          <w:rFonts w:ascii="Times New Roman" w:eastAsia="Times New Roman" w:hAnsi="Times New Roman"/>
          <w:sz w:val="24"/>
          <w:szCs w:val="24"/>
          <w:lang w:val="en"/>
        </w:rPr>
        <w:t>)</w:t>
      </w:r>
      <w:r w:rsidRPr="00553CBF">
        <w:rPr>
          <w:rFonts w:ascii="Times New Roman" w:eastAsia="Times New Roman" w:hAnsi="Times New Roman"/>
          <w:sz w:val="24"/>
          <w:szCs w:val="24"/>
          <w:lang w:val="en"/>
        </w:rPr>
        <w:t>. These networks include 23 Quest transmitters (21</w:t>
      </w:r>
      <w:r w:rsidR="00553CBF" w:rsidRPr="00553CBF">
        <w:rPr>
          <w:rFonts w:ascii="Times New Roman" w:eastAsia="Times New Roman" w:hAnsi="Times New Roman"/>
          <w:sz w:val="24"/>
          <w:szCs w:val="24"/>
          <w:lang w:val="en"/>
        </w:rPr>
        <w:t>x</w:t>
      </w:r>
      <w:r w:rsidRPr="00553CBF">
        <w:rPr>
          <w:rFonts w:ascii="Times New Roman" w:eastAsia="Times New Roman" w:hAnsi="Times New Roman"/>
          <w:sz w:val="24"/>
          <w:szCs w:val="24"/>
          <w:lang w:val="en"/>
        </w:rPr>
        <w:t>1 kW transmitters and 2</w:t>
      </w:r>
      <w:r w:rsidR="00553CBF" w:rsidRPr="00553CBF">
        <w:rPr>
          <w:rFonts w:ascii="Times New Roman" w:eastAsia="Times New Roman" w:hAnsi="Times New Roman"/>
          <w:sz w:val="24"/>
          <w:szCs w:val="24"/>
          <w:lang w:val="en"/>
        </w:rPr>
        <w:t>x</w:t>
      </w:r>
      <w:r w:rsidRPr="00553CBF">
        <w:rPr>
          <w:rFonts w:ascii="Times New Roman" w:eastAsia="Times New Roman" w:hAnsi="Times New Roman"/>
          <w:sz w:val="24"/>
          <w:szCs w:val="24"/>
          <w:lang w:val="en"/>
        </w:rPr>
        <w:t xml:space="preserve">0.5 kW transmitters). Taking into account the fact that the majority of Quest transmitters are in </w:t>
      </w:r>
      <w:r w:rsidR="00553CBF" w:rsidRPr="00553CBF">
        <w:rPr>
          <w:rFonts w:ascii="Times New Roman" w:eastAsia="Times New Roman" w:hAnsi="Times New Roman"/>
          <w:sz w:val="24"/>
          <w:szCs w:val="24"/>
          <w:lang w:val="en"/>
        </w:rPr>
        <w:t xml:space="preserve">remote </w:t>
      </w:r>
      <w:r w:rsidRPr="00553CBF">
        <w:rPr>
          <w:rFonts w:ascii="Times New Roman" w:eastAsia="Times New Roman" w:hAnsi="Times New Roman"/>
          <w:sz w:val="24"/>
          <w:szCs w:val="24"/>
          <w:lang w:val="en"/>
        </w:rPr>
        <w:t xml:space="preserve">locations, we consider it appropriate to adopt a technical solution with active </w:t>
      </w:r>
      <w:r w:rsidR="00553CBF" w:rsidRPr="00553CBF">
        <w:rPr>
          <w:rFonts w:ascii="Times New Roman" w:eastAsia="Times New Roman" w:hAnsi="Times New Roman"/>
          <w:sz w:val="24"/>
          <w:szCs w:val="24"/>
          <w:lang w:val="en"/>
        </w:rPr>
        <w:t>back-up, respectively:</w:t>
      </w:r>
      <w:r w:rsidRPr="00553CBF">
        <w:rPr>
          <w:rFonts w:ascii="Times New Roman" w:eastAsia="Times New Roman" w:hAnsi="Times New Roman"/>
          <w:sz w:val="24"/>
          <w:szCs w:val="24"/>
          <w:lang w:val="en"/>
        </w:rPr>
        <w:t xml:space="preserve"> 1+1 (a main transmitter + a transmitter active </w:t>
      </w:r>
      <w:proofErr w:type="spellStart"/>
      <w:r w:rsidR="00553CBF" w:rsidRPr="00553CBF">
        <w:rPr>
          <w:rFonts w:ascii="Times New Roman" w:eastAsia="Times New Roman" w:hAnsi="Times New Roman"/>
          <w:sz w:val="24"/>
          <w:szCs w:val="24"/>
          <w:lang w:val="en"/>
        </w:rPr>
        <w:t>bsck</w:t>
      </w:r>
      <w:proofErr w:type="spellEnd"/>
      <w:r w:rsidR="00553CBF" w:rsidRPr="00553CBF">
        <w:rPr>
          <w:rFonts w:ascii="Times New Roman" w:eastAsia="Times New Roman" w:hAnsi="Times New Roman"/>
          <w:sz w:val="24"/>
          <w:szCs w:val="24"/>
          <w:lang w:val="en"/>
        </w:rPr>
        <w:t>-up</w:t>
      </w:r>
      <w:r w:rsidRPr="00553CBF">
        <w:rPr>
          <w:rFonts w:ascii="Times New Roman" w:eastAsia="Times New Roman" w:hAnsi="Times New Roman"/>
          <w:sz w:val="24"/>
          <w:szCs w:val="24"/>
          <w:lang w:val="en"/>
        </w:rPr>
        <w:t>) or 2</w:t>
      </w:r>
      <w:r w:rsidR="00553CBF" w:rsidRPr="00553CBF">
        <w:rPr>
          <w:rFonts w:ascii="Times New Roman" w:eastAsia="Times New Roman" w:hAnsi="Times New Roman"/>
          <w:sz w:val="24"/>
          <w:szCs w:val="24"/>
          <w:lang w:val="en"/>
        </w:rPr>
        <w:t>+</w:t>
      </w:r>
      <w:r w:rsidRPr="00553CBF">
        <w:rPr>
          <w:rFonts w:ascii="Times New Roman" w:eastAsia="Times New Roman" w:hAnsi="Times New Roman"/>
          <w:sz w:val="24"/>
          <w:szCs w:val="24"/>
          <w:lang w:val="en"/>
        </w:rPr>
        <w:t>1 (two main transmitters + one active backup transmitter).</w:t>
      </w:r>
    </w:p>
    <w:p w14:paraId="5E2490F8" w14:textId="77777777" w:rsidR="00C50632" w:rsidRPr="00940D2D" w:rsidRDefault="00C50632" w:rsidP="00553CBF">
      <w:pPr>
        <w:autoSpaceDE w:val="0"/>
        <w:autoSpaceDN w:val="0"/>
        <w:adjustRightInd w:val="0"/>
        <w:spacing w:after="0" w:line="240" w:lineRule="auto"/>
        <w:jc w:val="both"/>
        <w:rPr>
          <w:rFonts w:ascii="Times New Roman" w:hAnsi="Times New Roman"/>
          <w:color w:val="FF0000"/>
          <w:sz w:val="24"/>
          <w:szCs w:val="24"/>
          <w:lang w:eastAsia="ro-RO"/>
        </w:rPr>
      </w:pPr>
    </w:p>
    <w:p w14:paraId="5E2490F9" w14:textId="0CE03456" w:rsidR="00C7624E" w:rsidRPr="00ED47FD" w:rsidRDefault="00C7624E" w:rsidP="002C0FAC">
      <w:pPr>
        <w:pStyle w:val="ListParagraph"/>
        <w:numPr>
          <w:ilvl w:val="1"/>
          <w:numId w:val="1"/>
        </w:numPr>
        <w:spacing w:after="0" w:line="240" w:lineRule="auto"/>
        <w:jc w:val="both"/>
        <w:rPr>
          <w:rFonts w:ascii="Times New Roman" w:hAnsi="Times New Roman"/>
          <w:b/>
          <w:sz w:val="24"/>
          <w:szCs w:val="24"/>
        </w:rPr>
      </w:pPr>
      <w:r w:rsidRPr="00ED47FD">
        <w:rPr>
          <w:b/>
          <w:sz w:val="24"/>
          <w:szCs w:val="24"/>
          <w:lang w:val="en"/>
        </w:rPr>
        <w:t xml:space="preserve">  </w:t>
      </w:r>
      <w:r w:rsidR="005822BB" w:rsidRPr="005822BB">
        <w:rPr>
          <w:b/>
          <w:sz w:val="24"/>
          <w:szCs w:val="24"/>
          <w:lang w:val="en"/>
        </w:rPr>
        <w:t>General framework of the Contracting Authority activity sector</w:t>
      </w:r>
      <w:r w:rsidRPr="00ED47FD">
        <w:rPr>
          <w:b/>
          <w:sz w:val="24"/>
          <w:szCs w:val="24"/>
          <w:lang w:val="en"/>
        </w:rPr>
        <w:t xml:space="preserve"> </w:t>
      </w:r>
    </w:p>
    <w:p w14:paraId="5E2490FA" w14:textId="77777777" w:rsidR="00C7624E" w:rsidRPr="00ED47FD" w:rsidRDefault="00C7624E" w:rsidP="00C7624E">
      <w:pPr>
        <w:spacing w:after="0" w:line="240" w:lineRule="auto"/>
        <w:jc w:val="both"/>
        <w:rPr>
          <w:rFonts w:ascii="Times New Roman" w:hAnsi="Times New Roman"/>
          <w:b/>
          <w:sz w:val="24"/>
          <w:szCs w:val="24"/>
        </w:rPr>
      </w:pPr>
    </w:p>
    <w:p w14:paraId="5E2490FB" w14:textId="72F07445" w:rsidR="00C7624E" w:rsidRPr="00DF6454" w:rsidRDefault="0070706C" w:rsidP="00C7624E">
      <w:pPr>
        <w:ind w:firstLine="720"/>
        <w:jc w:val="both"/>
        <w:rPr>
          <w:rFonts w:ascii="Times New Roman" w:hAnsi="Times New Roman"/>
          <w:sz w:val="24"/>
          <w:szCs w:val="24"/>
        </w:rPr>
      </w:pPr>
      <w:r w:rsidRPr="00DF6454">
        <w:rPr>
          <w:sz w:val="24"/>
          <w:szCs w:val="24"/>
          <w:lang w:val="en"/>
        </w:rPr>
        <w:t>S.N.R. S.A. carries out its activity in the field of radiocommunications, the main object of activity including: the provision and marketing of communications services, maintenance</w:t>
      </w:r>
      <w:r w:rsidR="007B1DBB">
        <w:rPr>
          <w:sz w:val="24"/>
          <w:szCs w:val="24"/>
          <w:lang w:val="en"/>
        </w:rPr>
        <w:t>,</w:t>
      </w:r>
      <w:r w:rsidRPr="00DF6454">
        <w:rPr>
          <w:sz w:val="24"/>
          <w:szCs w:val="24"/>
          <w:lang w:val="en"/>
        </w:rPr>
        <w:t xml:space="preserve"> operation, development and modernization of the national system </w:t>
      </w:r>
      <w:r w:rsidR="00403921">
        <w:rPr>
          <w:sz w:val="24"/>
          <w:szCs w:val="24"/>
          <w:lang w:val="en"/>
        </w:rPr>
        <w:t xml:space="preserve">of terrestrial </w:t>
      </w:r>
      <w:r w:rsidR="007B1DBB">
        <w:rPr>
          <w:sz w:val="24"/>
          <w:szCs w:val="24"/>
          <w:lang w:val="en"/>
        </w:rPr>
        <w:t>broadcasting</w:t>
      </w:r>
      <w:r w:rsidR="00403921">
        <w:rPr>
          <w:sz w:val="24"/>
          <w:szCs w:val="24"/>
          <w:lang w:val="en"/>
        </w:rPr>
        <w:t xml:space="preserve"> for public radio and television programs,</w:t>
      </w:r>
      <w:r w:rsidR="00C7624E" w:rsidRPr="00DF6454">
        <w:rPr>
          <w:sz w:val="24"/>
          <w:szCs w:val="24"/>
          <w:lang w:val="en"/>
        </w:rPr>
        <w:t xml:space="preserve"> the </w:t>
      </w:r>
      <w:r w:rsidR="007B1DBB">
        <w:rPr>
          <w:sz w:val="24"/>
          <w:szCs w:val="24"/>
          <w:lang w:val="en"/>
        </w:rPr>
        <w:t>delivery,</w:t>
      </w:r>
      <w:r w:rsidR="007B1DBB" w:rsidRPr="00DF6454">
        <w:rPr>
          <w:sz w:val="24"/>
          <w:szCs w:val="24"/>
          <w:lang w:val="en"/>
        </w:rPr>
        <w:t xml:space="preserve"> under the law</w:t>
      </w:r>
      <w:r w:rsidR="007B1DBB">
        <w:rPr>
          <w:sz w:val="24"/>
          <w:szCs w:val="24"/>
          <w:lang w:val="en"/>
        </w:rPr>
        <w:t>,</w:t>
      </w:r>
      <w:r w:rsidR="007B1DBB" w:rsidRPr="00DF6454">
        <w:rPr>
          <w:sz w:val="24"/>
          <w:szCs w:val="24"/>
          <w:lang w:val="en"/>
        </w:rPr>
        <w:t xml:space="preserve"> </w:t>
      </w:r>
      <w:r w:rsidR="00C7624E" w:rsidRPr="00DF6454">
        <w:rPr>
          <w:sz w:val="24"/>
          <w:szCs w:val="24"/>
          <w:lang w:val="en"/>
        </w:rPr>
        <w:t xml:space="preserve">of radiocommunications services necessary for operating </w:t>
      </w:r>
      <w:r w:rsidR="007B1DBB">
        <w:rPr>
          <w:sz w:val="24"/>
          <w:szCs w:val="24"/>
          <w:lang w:val="en"/>
        </w:rPr>
        <w:t>the</w:t>
      </w:r>
      <w:r w:rsidR="00C7624E" w:rsidRPr="00DF6454">
        <w:rPr>
          <w:sz w:val="24"/>
          <w:szCs w:val="24"/>
          <w:lang w:val="en"/>
        </w:rPr>
        <w:t xml:space="preserve"> national security</w:t>
      </w:r>
      <w:r w:rsidR="007B1DBB">
        <w:rPr>
          <w:sz w:val="24"/>
          <w:szCs w:val="24"/>
          <w:lang w:val="en"/>
        </w:rPr>
        <w:t xml:space="preserve"> system</w:t>
      </w:r>
      <w:r w:rsidR="00C7624E" w:rsidRPr="00DF6454">
        <w:rPr>
          <w:sz w:val="24"/>
          <w:szCs w:val="24"/>
          <w:lang w:val="en"/>
        </w:rPr>
        <w:t>.</w:t>
      </w:r>
    </w:p>
    <w:p w14:paraId="5E2490FC" w14:textId="0DA975F4" w:rsidR="00C7624E" w:rsidRPr="00DF6454" w:rsidRDefault="00C7624E" w:rsidP="00C7624E">
      <w:pPr>
        <w:ind w:firstLine="720"/>
        <w:jc w:val="both"/>
        <w:rPr>
          <w:rFonts w:ascii="Times New Roman" w:hAnsi="Times New Roman"/>
          <w:sz w:val="24"/>
          <w:szCs w:val="24"/>
        </w:rPr>
      </w:pPr>
      <w:r w:rsidRPr="00DF6454">
        <w:rPr>
          <w:sz w:val="24"/>
          <w:szCs w:val="24"/>
          <w:lang w:val="en"/>
        </w:rPr>
        <w:t xml:space="preserve">Activity </w:t>
      </w:r>
      <w:r w:rsidR="00DB6E9A">
        <w:rPr>
          <w:sz w:val="24"/>
          <w:szCs w:val="24"/>
          <w:lang w:val="en"/>
        </w:rPr>
        <w:t>of S.N.R. S.A.</w:t>
      </w:r>
      <w:r>
        <w:rPr>
          <w:lang w:val="en"/>
        </w:rPr>
        <w:t xml:space="preserve"> </w:t>
      </w:r>
      <w:r w:rsidRPr="00DF6454">
        <w:rPr>
          <w:sz w:val="24"/>
          <w:szCs w:val="24"/>
          <w:lang w:val="en"/>
        </w:rPr>
        <w:t xml:space="preserve"> </w:t>
      </w:r>
      <w:r w:rsidR="007B1DBB">
        <w:rPr>
          <w:sz w:val="24"/>
          <w:szCs w:val="24"/>
          <w:lang w:val="en"/>
        </w:rPr>
        <w:t>is</w:t>
      </w:r>
      <w:r w:rsidRPr="00DF6454">
        <w:rPr>
          <w:sz w:val="24"/>
          <w:szCs w:val="24"/>
          <w:lang w:val="en"/>
        </w:rPr>
        <w:t xml:space="preserve"> carried out in accordance with the provisions of:</w:t>
      </w:r>
    </w:p>
    <w:p w14:paraId="5E2490FD" w14:textId="77777777" w:rsidR="00C7624E" w:rsidRPr="00DF6454" w:rsidRDefault="00C7624E" w:rsidP="002C0FAC">
      <w:pPr>
        <w:pStyle w:val="ListParagraph"/>
        <w:numPr>
          <w:ilvl w:val="0"/>
          <w:numId w:val="2"/>
        </w:numPr>
        <w:spacing w:after="160" w:line="259" w:lineRule="auto"/>
        <w:jc w:val="both"/>
        <w:rPr>
          <w:rFonts w:ascii="Times New Roman" w:hAnsi="Times New Roman"/>
          <w:sz w:val="24"/>
          <w:szCs w:val="24"/>
        </w:rPr>
      </w:pPr>
      <w:r w:rsidRPr="00DF6454">
        <w:rPr>
          <w:b/>
          <w:sz w:val="24"/>
          <w:szCs w:val="24"/>
          <w:lang w:val="en"/>
        </w:rPr>
        <w:t>H.G. no. 372/1998</w:t>
      </w:r>
      <w:r w:rsidRPr="00DF6454">
        <w:rPr>
          <w:sz w:val="24"/>
          <w:szCs w:val="24"/>
          <w:lang w:val="en"/>
        </w:rPr>
        <w:t xml:space="preserve"> on the establishment of S.N. </w:t>
      </w:r>
      <w:proofErr w:type="spellStart"/>
      <w:r w:rsidRPr="00DF6454">
        <w:rPr>
          <w:sz w:val="24"/>
          <w:szCs w:val="24"/>
          <w:lang w:val="en"/>
        </w:rPr>
        <w:t>Radiocomunicații</w:t>
      </w:r>
      <w:proofErr w:type="spellEnd"/>
      <w:r w:rsidRPr="00DF6454">
        <w:rPr>
          <w:sz w:val="24"/>
          <w:szCs w:val="24"/>
          <w:lang w:val="en"/>
        </w:rPr>
        <w:t xml:space="preserve"> S.A. through the reorganization of the Autonomous Radiocommunication Directorate;</w:t>
      </w:r>
    </w:p>
    <w:p w14:paraId="5E2490FE" w14:textId="63AF3C90" w:rsidR="00C7624E" w:rsidRPr="00DF6454" w:rsidRDefault="00C7624E" w:rsidP="002C0FAC">
      <w:pPr>
        <w:pStyle w:val="ListParagraph"/>
        <w:numPr>
          <w:ilvl w:val="0"/>
          <w:numId w:val="2"/>
        </w:numPr>
        <w:spacing w:after="160" w:line="259" w:lineRule="auto"/>
        <w:jc w:val="both"/>
        <w:rPr>
          <w:rFonts w:ascii="Times New Roman" w:hAnsi="Times New Roman"/>
          <w:sz w:val="24"/>
          <w:szCs w:val="24"/>
        </w:rPr>
      </w:pPr>
      <w:r w:rsidRPr="00DF6454">
        <w:rPr>
          <w:b/>
          <w:sz w:val="24"/>
          <w:szCs w:val="24"/>
          <w:lang w:val="en"/>
        </w:rPr>
        <w:t>Law nr. 504/2002</w:t>
      </w:r>
      <w:r w:rsidRPr="00DF6454">
        <w:rPr>
          <w:sz w:val="24"/>
          <w:szCs w:val="24"/>
          <w:lang w:val="en"/>
        </w:rPr>
        <w:t xml:space="preserve"> of the audiovisual</w:t>
      </w:r>
      <w:r w:rsidR="007B1DBB">
        <w:rPr>
          <w:sz w:val="24"/>
          <w:szCs w:val="24"/>
          <w:lang w:val="en"/>
        </w:rPr>
        <w:t xml:space="preserve"> services</w:t>
      </w:r>
      <w:r w:rsidRPr="00DF6454">
        <w:rPr>
          <w:sz w:val="24"/>
          <w:szCs w:val="24"/>
          <w:lang w:val="en"/>
        </w:rPr>
        <w:t>, with subsequent amendments;</w:t>
      </w:r>
    </w:p>
    <w:p w14:paraId="5E2490FF" w14:textId="77777777" w:rsidR="00C7624E" w:rsidRPr="00DF6454" w:rsidRDefault="00C7624E" w:rsidP="002C0FAC">
      <w:pPr>
        <w:pStyle w:val="ListParagraph"/>
        <w:numPr>
          <w:ilvl w:val="0"/>
          <w:numId w:val="2"/>
        </w:numPr>
        <w:spacing w:after="160" w:line="259" w:lineRule="auto"/>
        <w:jc w:val="both"/>
        <w:rPr>
          <w:rFonts w:ascii="Times New Roman" w:hAnsi="Times New Roman"/>
          <w:sz w:val="24"/>
          <w:szCs w:val="24"/>
        </w:rPr>
      </w:pPr>
      <w:r w:rsidRPr="00DF6454">
        <w:rPr>
          <w:b/>
          <w:sz w:val="24"/>
          <w:szCs w:val="24"/>
          <w:lang w:val="en"/>
        </w:rPr>
        <w:t>O.U.G. nr. 111/2011</w:t>
      </w:r>
      <w:r w:rsidRPr="00DF6454">
        <w:rPr>
          <w:sz w:val="24"/>
          <w:szCs w:val="24"/>
          <w:lang w:val="en"/>
        </w:rPr>
        <w:t xml:space="preserve"> on electronic communications, with subsequent amendments;</w:t>
      </w:r>
    </w:p>
    <w:p w14:paraId="5E249100" w14:textId="77777777" w:rsidR="00C7624E" w:rsidRPr="00DF6454" w:rsidRDefault="00C7624E" w:rsidP="002C0FAC">
      <w:pPr>
        <w:pStyle w:val="ListParagraph"/>
        <w:numPr>
          <w:ilvl w:val="0"/>
          <w:numId w:val="2"/>
        </w:numPr>
        <w:spacing w:after="160" w:line="259" w:lineRule="auto"/>
        <w:jc w:val="both"/>
        <w:rPr>
          <w:rFonts w:ascii="Times New Roman" w:hAnsi="Times New Roman"/>
          <w:sz w:val="24"/>
          <w:szCs w:val="24"/>
        </w:rPr>
      </w:pPr>
      <w:r w:rsidRPr="00DF6454">
        <w:rPr>
          <w:b/>
          <w:sz w:val="24"/>
          <w:szCs w:val="24"/>
          <w:lang w:val="en"/>
        </w:rPr>
        <w:t>Law nr. 159/2016</w:t>
      </w:r>
      <w:r w:rsidRPr="00DF6454">
        <w:rPr>
          <w:sz w:val="24"/>
          <w:szCs w:val="24"/>
          <w:lang w:val="en"/>
        </w:rPr>
        <w:t xml:space="preserve"> on the regime of physical infrastructure of electronic communications networks, as well as for establishing measures to reduce the cost of deploying electronic communications networks, with subsequent amendments and additions;</w:t>
      </w:r>
    </w:p>
    <w:p w14:paraId="5E249101" w14:textId="77777777" w:rsidR="00647E71" w:rsidRDefault="00C7624E" w:rsidP="00C50632">
      <w:pPr>
        <w:pStyle w:val="ListParagraph"/>
        <w:numPr>
          <w:ilvl w:val="0"/>
          <w:numId w:val="2"/>
        </w:numPr>
        <w:spacing w:after="160" w:line="259" w:lineRule="auto"/>
        <w:jc w:val="both"/>
        <w:rPr>
          <w:rFonts w:ascii="Times New Roman" w:hAnsi="Times New Roman"/>
          <w:sz w:val="24"/>
          <w:szCs w:val="24"/>
        </w:rPr>
      </w:pPr>
      <w:r w:rsidRPr="00DF6454">
        <w:rPr>
          <w:b/>
          <w:sz w:val="24"/>
          <w:szCs w:val="24"/>
          <w:lang w:val="en"/>
        </w:rPr>
        <w:t>O.U.G. nr. 109/2011</w:t>
      </w:r>
      <w:r w:rsidRPr="00DF6454">
        <w:rPr>
          <w:sz w:val="24"/>
          <w:szCs w:val="24"/>
          <w:lang w:val="en"/>
        </w:rPr>
        <w:t xml:space="preserve"> on corporate governance of public enterprises, with subsequent amendments.</w:t>
      </w:r>
    </w:p>
    <w:p w14:paraId="5E249102" w14:textId="77777777" w:rsidR="00C50632" w:rsidRPr="00C50632" w:rsidRDefault="00C50632" w:rsidP="00C50632">
      <w:pPr>
        <w:pStyle w:val="ListParagraph"/>
        <w:spacing w:after="160" w:line="259" w:lineRule="auto"/>
        <w:jc w:val="both"/>
        <w:rPr>
          <w:rFonts w:ascii="Times New Roman" w:hAnsi="Times New Roman"/>
          <w:sz w:val="24"/>
          <w:szCs w:val="24"/>
        </w:rPr>
      </w:pPr>
    </w:p>
    <w:p w14:paraId="5E249103" w14:textId="7A98024C" w:rsidR="00EB6CAC" w:rsidRDefault="005822BB" w:rsidP="00763C8A">
      <w:pPr>
        <w:pStyle w:val="ListParagraph"/>
        <w:numPr>
          <w:ilvl w:val="0"/>
          <w:numId w:val="1"/>
        </w:numPr>
        <w:spacing w:line="240" w:lineRule="auto"/>
        <w:jc w:val="both"/>
        <w:rPr>
          <w:rFonts w:ascii="Times New Roman" w:hAnsi="Times New Roman"/>
          <w:b/>
          <w:sz w:val="24"/>
          <w:szCs w:val="24"/>
        </w:rPr>
      </w:pPr>
      <w:r w:rsidRPr="00E25D38">
        <w:rPr>
          <w:b/>
          <w:sz w:val="24"/>
          <w:szCs w:val="24"/>
          <w:lang w:val="en"/>
        </w:rPr>
        <w:t>DESCRIPTION OF REQUIRED PRODUCTS</w:t>
      </w:r>
    </w:p>
    <w:p w14:paraId="5E249104" w14:textId="77777777" w:rsidR="00763C8A" w:rsidRPr="00763C8A" w:rsidRDefault="00763C8A" w:rsidP="00763C8A">
      <w:pPr>
        <w:pStyle w:val="ListParagraph"/>
        <w:spacing w:line="240" w:lineRule="auto"/>
        <w:jc w:val="both"/>
        <w:rPr>
          <w:rFonts w:ascii="Times New Roman" w:hAnsi="Times New Roman"/>
          <w:b/>
          <w:sz w:val="24"/>
          <w:szCs w:val="24"/>
        </w:rPr>
      </w:pPr>
    </w:p>
    <w:p w14:paraId="5E249105" w14:textId="1DC82A38" w:rsidR="00EB6CAC" w:rsidRPr="00ED47FD" w:rsidRDefault="006E35DD" w:rsidP="002C0FAC">
      <w:pPr>
        <w:pStyle w:val="ListParagraph"/>
        <w:numPr>
          <w:ilvl w:val="1"/>
          <w:numId w:val="1"/>
        </w:numPr>
        <w:spacing w:line="240" w:lineRule="auto"/>
        <w:jc w:val="both"/>
        <w:rPr>
          <w:rFonts w:ascii="Times New Roman" w:hAnsi="Times New Roman"/>
          <w:b/>
          <w:sz w:val="24"/>
          <w:szCs w:val="24"/>
        </w:rPr>
      </w:pPr>
      <w:r>
        <w:rPr>
          <w:b/>
          <w:sz w:val="24"/>
          <w:szCs w:val="24"/>
          <w:lang w:val="en"/>
        </w:rPr>
        <w:t xml:space="preserve"> </w:t>
      </w:r>
      <w:r w:rsidR="005822BB" w:rsidRPr="005822BB">
        <w:rPr>
          <w:b/>
          <w:sz w:val="24"/>
          <w:szCs w:val="24"/>
          <w:lang w:val="en"/>
        </w:rPr>
        <w:t>The general objective of required products</w:t>
      </w:r>
    </w:p>
    <w:p w14:paraId="5E249106" w14:textId="0209DA51" w:rsidR="00EB6CAC" w:rsidRPr="00C50632" w:rsidRDefault="006E35DD" w:rsidP="00DB6E9A">
      <w:pPr>
        <w:spacing w:after="0" w:line="240" w:lineRule="auto"/>
        <w:ind w:firstLine="720"/>
        <w:jc w:val="both"/>
        <w:rPr>
          <w:rFonts w:ascii="Times New Roman" w:hAnsi="Times New Roman"/>
          <w:color w:val="FF0000"/>
          <w:sz w:val="24"/>
          <w:szCs w:val="24"/>
        </w:rPr>
      </w:pPr>
      <w:r>
        <w:rPr>
          <w:sz w:val="24"/>
          <w:szCs w:val="24"/>
          <w:lang w:val="en"/>
        </w:rPr>
        <w:t xml:space="preserve">The object of the Contract is to purchase </w:t>
      </w:r>
      <w:r w:rsidR="00DF3FEE" w:rsidRPr="00553CBF">
        <w:rPr>
          <w:b/>
          <w:bCs/>
          <w:sz w:val="24"/>
          <w:szCs w:val="24"/>
          <w:lang w:val="en"/>
        </w:rPr>
        <w:t xml:space="preserve">23 </w:t>
      </w:r>
      <w:bookmarkStart w:id="2" w:name="_Hlk112070792"/>
      <w:r w:rsidR="00DF3FEE" w:rsidRPr="00553CBF">
        <w:rPr>
          <w:b/>
          <w:bCs/>
          <w:sz w:val="24"/>
          <w:szCs w:val="24"/>
          <w:lang w:val="en"/>
        </w:rPr>
        <w:t>Full Solid State</w:t>
      </w:r>
      <w:r w:rsidR="00091B62" w:rsidRPr="00553CBF">
        <w:rPr>
          <w:b/>
          <w:bCs/>
          <w:sz w:val="24"/>
          <w:szCs w:val="24"/>
          <w:lang w:val="en"/>
        </w:rPr>
        <w:t xml:space="preserve"> FM transmitters </w:t>
      </w:r>
      <w:r w:rsidR="00553CBF" w:rsidRPr="00553CBF">
        <w:rPr>
          <w:b/>
          <w:bCs/>
          <w:sz w:val="24"/>
          <w:szCs w:val="24"/>
          <w:lang w:val="en"/>
        </w:rPr>
        <w:t xml:space="preserve">in </w:t>
      </w:r>
      <w:r w:rsidR="00091B62" w:rsidRPr="00553CBF">
        <w:rPr>
          <w:b/>
          <w:bCs/>
          <w:sz w:val="24"/>
          <w:szCs w:val="24"/>
          <w:lang w:val="en"/>
        </w:rPr>
        <w:t xml:space="preserve">active reserved system </w:t>
      </w:r>
      <w:r w:rsidR="00553CBF" w:rsidRPr="00553CBF">
        <w:rPr>
          <w:b/>
          <w:bCs/>
          <w:sz w:val="24"/>
          <w:szCs w:val="24"/>
          <w:lang w:val="en"/>
        </w:rPr>
        <w:t>with a</w:t>
      </w:r>
      <w:r w:rsidR="00091B62" w:rsidRPr="00553CBF">
        <w:rPr>
          <w:b/>
          <w:bCs/>
          <w:sz w:val="24"/>
          <w:szCs w:val="24"/>
          <w:lang w:val="en"/>
        </w:rPr>
        <w:t xml:space="preserve"> 2+1 / 1+1 configuration</w:t>
      </w:r>
      <w:bookmarkEnd w:id="2"/>
      <w:r w:rsidR="001432E4" w:rsidRPr="00553CBF">
        <w:rPr>
          <w:b/>
          <w:bCs/>
          <w:sz w:val="24"/>
          <w:szCs w:val="24"/>
          <w:lang w:val="en"/>
        </w:rPr>
        <w:t xml:space="preserve"> </w:t>
      </w:r>
      <w:r w:rsidR="00091B62" w:rsidRPr="00553CBF">
        <w:rPr>
          <w:b/>
          <w:bCs/>
          <w:sz w:val="24"/>
          <w:szCs w:val="24"/>
          <w:lang w:val="en"/>
        </w:rPr>
        <w:t xml:space="preserve">and 13 </w:t>
      </w:r>
      <w:bookmarkStart w:id="3" w:name="_Hlk112071002"/>
      <w:r w:rsidR="00091B62" w:rsidRPr="00553CBF">
        <w:rPr>
          <w:b/>
          <w:bCs/>
          <w:sz w:val="24"/>
          <w:szCs w:val="24"/>
          <w:lang w:val="en"/>
        </w:rPr>
        <w:t>FM Band Pass Filters</w:t>
      </w:r>
      <w:bookmarkEnd w:id="3"/>
      <w:r w:rsidRPr="00C50632">
        <w:rPr>
          <w:sz w:val="24"/>
          <w:szCs w:val="24"/>
          <w:lang w:val="en"/>
        </w:rPr>
        <w:t xml:space="preserve">, </w:t>
      </w:r>
      <w:r w:rsidR="00946274" w:rsidRPr="00C50632">
        <w:rPr>
          <w:sz w:val="24"/>
          <w:szCs w:val="24"/>
          <w:lang w:val="en"/>
        </w:rPr>
        <w:t>to</w:t>
      </w:r>
      <w:r w:rsidRPr="00C50632">
        <w:rPr>
          <w:sz w:val="24"/>
          <w:szCs w:val="24"/>
          <w:lang w:val="en"/>
        </w:rPr>
        <w:t xml:space="preserve"> replace the existing one</w:t>
      </w:r>
      <w:r w:rsidR="001432E4">
        <w:rPr>
          <w:sz w:val="24"/>
          <w:szCs w:val="24"/>
          <w:lang w:val="en"/>
        </w:rPr>
        <w:t>s that no longer correspond</w:t>
      </w:r>
      <w:r w:rsidRPr="00C50632">
        <w:rPr>
          <w:sz w:val="24"/>
          <w:szCs w:val="24"/>
          <w:lang w:val="en"/>
        </w:rPr>
        <w:t xml:space="preserve"> from a technical and functional point of view. </w:t>
      </w:r>
    </w:p>
    <w:p w14:paraId="5E249107" w14:textId="77777777" w:rsidR="00667A08" w:rsidRPr="00ED47FD" w:rsidRDefault="00667A08" w:rsidP="000E2A5E">
      <w:pPr>
        <w:spacing w:after="0" w:line="240" w:lineRule="auto"/>
        <w:jc w:val="both"/>
        <w:rPr>
          <w:rFonts w:ascii="Times New Roman" w:hAnsi="Times New Roman"/>
          <w:color w:val="0070C0"/>
          <w:sz w:val="24"/>
          <w:szCs w:val="24"/>
        </w:rPr>
      </w:pPr>
    </w:p>
    <w:p w14:paraId="5E249108" w14:textId="32631E4C" w:rsidR="000E2A5E" w:rsidRPr="00C50632" w:rsidRDefault="00B52E8F" w:rsidP="00763C8A">
      <w:pPr>
        <w:spacing w:after="0" w:line="240" w:lineRule="auto"/>
        <w:ind w:firstLine="720"/>
        <w:jc w:val="both"/>
        <w:rPr>
          <w:rFonts w:ascii="Times New Roman" w:hAnsi="Times New Roman"/>
          <w:sz w:val="24"/>
          <w:szCs w:val="24"/>
        </w:rPr>
      </w:pPr>
      <w:r w:rsidRPr="00C50632">
        <w:rPr>
          <w:sz w:val="24"/>
          <w:szCs w:val="24"/>
          <w:lang w:val="en"/>
        </w:rPr>
        <w:t>NOTE: the supply of the product</w:t>
      </w:r>
      <w:r w:rsidR="001432E4">
        <w:rPr>
          <w:sz w:val="24"/>
          <w:szCs w:val="24"/>
          <w:lang w:val="en"/>
        </w:rPr>
        <w:t>s</w:t>
      </w:r>
      <w:r w:rsidRPr="00C50632">
        <w:rPr>
          <w:sz w:val="24"/>
          <w:szCs w:val="24"/>
          <w:lang w:val="en"/>
        </w:rPr>
        <w:t xml:space="preserve"> will also </w:t>
      </w:r>
      <w:r w:rsidR="00346F22" w:rsidRPr="00C50632">
        <w:rPr>
          <w:sz w:val="24"/>
          <w:szCs w:val="24"/>
          <w:lang w:val="en"/>
        </w:rPr>
        <w:t xml:space="preserve">include </w:t>
      </w:r>
      <w:r w:rsidR="00553CBF">
        <w:rPr>
          <w:sz w:val="24"/>
          <w:szCs w:val="24"/>
          <w:lang w:val="en"/>
        </w:rPr>
        <w:t xml:space="preserve">training in factory, factory acceptance testing, </w:t>
      </w:r>
      <w:r w:rsidR="00346F22" w:rsidRPr="00C50632">
        <w:rPr>
          <w:sz w:val="24"/>
          <w:szCs w:val="24"/>
          <w:lang w:val="en"/>
        </w:rPr>
        <w:t>on</w:t>
      </w:r>
      <w:r w:rsidRPr="00C50632">
        <w:rPr>
          <w:sz w:val="24"/>
          <w:szCs w:val="24"/>
          <w:lang w:val="en"/>
        </w:rPr>
        <w:t>-site acceptance testing of the product</w:t>
      </w:r>
      <w:r w:rsidR="001432E4">
        <w:rPr>
          <w:sz w:val="24"/>
          <w:szCs w:val="24"/>
          <w:lang w:val="en"/>
        </w:rPr>
        <w:t>s</w:t>
      </w:r>
      <w:r w:rsidRPr="00C50632">
        <w:rPr>
          <w:sz w:val="24"/>
          <w:szCs w:val="24"/>
          <w:lang w:val="en"/>
        </w:rPr>
        <w:t xml:space="preserve"> after installation by the Contracting Authority. </w:t>
      </w:r>
    </w:p>
    <w:p w14:paraId="5E249109" w14:textId="77777777" w:rsidR="00EB6CAC" w:rsidRPr="00ED47FD" w:rsidRDefault="00EB6CAC" w:rsidP="00EB6CAC">
      <w:pPr>
        <w:spacing w:after="0" w:line="240" w:lineRule="auto"/>
        <w:jc w:val="both"/>
        <w:rPr>
          <w:rFonts w:ascii="Times New Roman" w:hAnsi="Times New Roman"/>
          <w:b/>
          <w:sz w:val="24"/>
          <w:szCs w:val="24"/>
        </w:rPr>
      </w:pPr>
    </w:p>
    <w:p w14:paraId="5E24910A" w14:textId="05BC0450" w:rsidR="00EB6CAC" w:rsidRPr="00ED47FD" w:rsidRDefault="00B52E8F" w:rsidP="002C0FAC">
      <w:pPr>
        <w:pStyle w:val="ListParagraph"/>
        <w:numPr>
          <w:ilvl w:val="1"/>
          <w:numId w:val="1"/>
        </w:numPr>
        <w:spacing w:after="0" w:line="240" w:lineRule="auto"/>
        <w:jc w:val="both"/>
        <w:rPr>
          <w:rFonts w:ascii="Times New Roman" w:hAnsi="Times New Roman"/>
          <w:b/>
          <w:sz w:val="24"/>
          <w:szCs w:val="24"/>
        </w:rPr>
      </w:pPr>
      <w:r>
        <w:rPr>
          <w:b/>
          <w:sz w:val="24"/>
          <w:szCs w:val="24"/>
          <w:lang w:val="en"/>
        </w:rPr>
        <w:t xml:space="preserve"> </w:t>
      </w:r>
      <w:r w:rsidR="005822BB" w:rsidRPr="005822BB">
        <w:rPr>
          <w:b/>
          <w:sz w:val="24"/>
          <w:szCs w:val="24"/>
          <w:lang w:val="en"/>
        </w:rPr>
        <w:t>Required products and ancillary operations to be performed</w:t>
      </w:r>
    </w:p>
    <w:p w14:paraId="5E24910B" w14:textId="77777777" w:rsidR="007D4005" w:rsidRPr="00ED47FD" w:rsidRDefault="007D4005" w:rsidP="007D4005">
      <w:pPr>
        <w:spacing w:after="0" w:line="240" w:lineRule="auto"/>
        <w:jc w:val="both"/>
        <w:rPr>
          <w:rFonts w:ascii="Times New Roman" w:hAnsi="Times New Roman"/>
          <w:b/>
          <w:sz w:val="24"/>
          <w:szCs w:val="24"/>
        </w:rPr>
      </w:pPr>
    </w:p>
    <w:p w14:paraId="5E24910C" w14:textId="77777777" w:rsidR="007D4005" w:rsidRPr="00ED47FD" w:rsidRDefault="007D4005" w:rsidP="00DF5ED5">
      <w:pPr>
        <w:spacing w:line="240" w:lineRule="auto"/>
        <w:ind w:firstLine="720"/>
        <w:jc w:val="both"/>
        <w:rPr>
          <w:rFonts w:ascii="Times New Roman" w:hAnsi="Times New Roman"/>
          <w:sz w:val="24"/>
          <w:szCs w:val="24"/>
        </w:rPr>
      </w:pPr>
      <w:r w:rsidRPr="00ED47FD">
        <w:rPr>
          <w:sz w:val="24"/>
          <w:szCs w:val="24"/>
          <w:lang w:val="en"/>
        </w:rPr>
        <w:t xml:space="preserve">In the performance of the contract, the contractor's activity shall be guided by the following </w:t>
      </w:r>
      <w:r w:rsidRPr="00DF5ED5">
        <w:rPr>
          <w:b/>
          <w:sz w:val="24"/>
          <w:szCs w:val="24"/>
          <w:lang w:val="en"/>
        </w:rPr>
        <w:t>principles</w:t>
      </w:r>
      <w:r w:rsidRPr="00ED47FD">
        <w:rPr>
          <w:sz w:val="24"/>
          <w:szCs w:val="24"/>
          <w:lang w:val="en"/>
        </w:rPr>
        <w:t>:</w:t>
      </w:r>
    </w:p>
    <w:p w14:paraId="5E24910D" w14:textId="77777777" w:rsidR="007D4005" w:rsidRPr="00ED47FD" w:rsidRDefault="007D4005" w:rsidP="002C0FAC">
      <w:pPr>
        <w:pStyle w:val="ListParagraph"/>
        <w:numPr>
          <w:ilvl w:val="0"/>
          <w:numId w:val="6"/>
        </w:numPr>
        <w:spacing w:after="0" w:line="240" w:lineRule="auto"/>
        <w:jc w:val="both"/>
        <w:rPr>
          <w:rFonts w:ascii="Times New Roman" w:hAnsi="Times New Roman"/>
          <w:sz w:val="24"/>
          <w:szCs w:val="24"/>
        </w:rPr>
      </w:pPr>
      <w:r w:rsidRPr="00ED47FD">
        <w:rPr>
          <w:sz w:val="24"/>
          <w:szCs w:val="24"/>
          <w:lang w:val="en"/>
        </w:rPr>
        <w:lastRenderedPageBreak/>
        <w:t xml:space="preserve">The contractor shall act in the interest of the Contracting Authority </w:t>
      </w:r>
      <w:r w:rsidRPr="00544D6F">
        <w:rPr>
          <w:sz w:val="24"/>
          <w:szCs w:val="24"/>
          <w:lang w:val="en"/>
        </w:rPr>
        <w:t>throughout the duration of the contract</w:t>
      </w:r>
      <w:r w:rsidR="0062000A" w:rsidRPr="00ED47FD">
        <w:rPr>
          <w:sz w:val="24"/>
          <w:szCs w:val="24"/>
          <w:lang w:val="en"/>
        </w:rPr>
        <w:t xml:space="preserve">, under the conditions and within the limits described in the documentation relating to </w:t>
      </w:r>
      <w:r w:rsidR="00DF5ED5">
        <w:rPr>
          <w:sz w:val="24"/>
          <w:szCs w:val="24"/>
          <w:lang w:val="en"/>
        </w:rPr>
        <w:t>this procurement procedure</w:t>
      </w:r>
      <w:r w:rsidR="0062000A" w:rsidRPr="00ED47FD">
        <w:rPr>
          <w:sz w:val="24"/>
          <w:szCs w:val="24"/>
          <w:lang w:val="en"/>
        </w:rPr>
        <w:t>;</w:t>
      </w:r>
    </w:p>
    <w:p w14:paraId="5E24910E" w14:textId="54B35486" w:rsidR="0062000A" w:rsidRPr="00ED47FD" w:rsidRDefault="0062000A" w:rsidP="002C0FAC">
      <w:pPr>
        <w:pStyle w:val="ListParagraph"/>
        <w:numPr>
          <w:ilvl w:val="0"/>
          <w:numId w:val="6"/>
        </w:numPr>
        <w:spacing w:after="0" w:line="240" w:lineRule="auto"/>
        <w:jc w:val="both"/>
        <w:rPr>
          <w:rFonts w:ascii="Times New Roman" w:hAnsi="Times New Roman"/>
          <w:sz w:val="24"/>
          <w:szCs w:val="24"/>
        </w:rPr>
      </w:pPr>
      <w:r w:rsidRPr="00ED47FD">
        <w:rPr>
          <w:sz w:val="24"/>
          <w:szCs w:val="24"/>
          <w:lang w:val="en"/>
        </w:rPr>
        <w:t xml:space="preserve">The contractor shall act in order to achieve the objective, with regard to </w:t>
      </w:r>
      <w:proofErr w:type="spellStart"/>
      <w:r w:rsidRPr="00ED47FD">
        <w:rPr>
          <w:sz w:val="24"/>
          <w:szCs w:val="24"/>
          <w:lang w:val="en"/>
        </w:rPr>
        <w:t>optimising</w:t>
      </w:r>
      <w:proofErr w:type="spellEnd"/>
      <w:r w:rsidRPr="00ED47FD">
        <w:rPr>
          <w:sz w:val="24"/>
          <w:szCs w:val="24"/>
          <w:lang w:val="en"/>
        </w:rPr>
        <w:t xml:space="preserve"> the use of resources in</w:t>
      </w:r>
      <w:r w:rsidR="007B1DBB">
        <w:rPr>
          <w:sz w:val="24"/>
          <w:szCs w:val="24"/>
          <w:lang w:val="en"/>
        </w:rPr>
        <w:t xml:space="preserve"> </w:t>
      </w:r>
      <w:r w:rsidR="00DF5ED5">
        <w:rPr>
          <w:sz w:val="24"/>
          <w:szCs w:val="24"/>
          <w:lang w:val="en"/>
        </w:rPr>
        <w:t>order to achieve the objective of the</w:t>
      </w:r>
      <w:r w:rsidRPr="00ED47FD">
        <w:rPr>
          <w:sz w:val="24"/>
          <w:szCs w:val="24"/>
          <w:lang w:val="en"/>
        </w:rPr>
        <w:t xml:space="preserve"> contract.</w:t>
      </w:r>
    </w:p>
    <w:p w14:paraId="5E24910F" w14:textId="77777777" w:rsidR="0062000A" w:rsidRPr="00ED47FD" w:rsidRDefault="0062000A" w:rsidP="0062000A">
      <w:pPr>
        <w:pStyle w:val="ListParagraph"/>
        <w:spacing w:after="0" w:line="240" w:lineRule="auto"/>
        <w:jc w:val="both"/>
        <w:rPr>
          <w:rFonts w:ascii="Times New Roman" w:hAnsi="Times New Roman"/>
          <w:sz w:val="24"/>
          <w:szCs w:val="24"/>
        </w:rPr>
      </w:pPr>
    </w:p>
    <w:p w14:paraId="5E249110" w14:textId="0F4EEE72" w:rsidR="006E2997" w:rsidRPr="00ED47FD" w:rsidRDefault="001432E4" w:rsidP="002C0FAC">
      <w:pPr>
        <w:pStyle w:val="ListParagraph"/>
        <w:numPr>
          <w:ilvl w:val="2"/>
          <w:numId w:val="1"/>
        </w:numPr>
        <w:spacing w:after="0" w:line="240" w:lineRule="auto"/>
        <w:jc w:val="both"/>
        <w:rPr>
          <w:rFonts w:ascii="Times New Roman" w:hAnsi="Times New Roman"/>
          <w:b/>
          <w:sz w:val="24"/>
          <w:szCs w:val="24"/>
        </w:rPr>
      </w:pPr>
      <w:r>
        <w:rPr>
          <w:rFonts w:ascii="Times New Roman" w:hAnsi="Times New Roman"/>
          <w:b/>
          <w:sz w:val="24"/>
          <w:szCs w:val="24"/>
        </w:rPr>
        <w:t>Requ</w:t>
      </w:r>
      <w:r w:rsidR="002541C6">
        <w:rPr>
          <w:rFonts w:ascii="Times New Roman" w:hAnsi="Times New Roman"/>
          <w:b/>
          <w:sz w:val="24"/>
          <w:szCs w:val="24"/>
        </w:rPr>
        <w:t>e</w:t>
      </w:r>
      <w:r>
        <w:rPr>
          <w:rFonts w:ascii="Times New Roman" w:hAnsi="Times New Roman"/>
          <w:b/>
          <w:sz w:val="24"/>
          <w:szCs w:val="24"/>
        </w:rPr>
        <w:t>sted products</w:t>
      </w:r>
    </w:p>
    <w:p w14:paraId="5E249111" w14:textId="77777777" w:rsidR="006E2997" w:rsidRPr="00ED47FD" w:rsidRDefault="006E2997" w:rsidP="006E2997">
      <w:pPr>
        <w:spacing w:after="0" w:line="240" w:lineRule="auto"/>
        <w:ind w:left="360"/>
        <w:jc w:val="both"/>
        <w:rPr>
          <w:rFonts w:ascii="Times New Roman" w:hAnsi="Times New Roman"/>
          <w:b/>
          <w:sz w:val="24"/>
          <w:szCs w:val="24"/>
        </w:rPr>
      </w:pPr>
    </w:p>
    <w:p w14:paraId="5E249112" w14:textId="751878AB" w:rsidR="006E2997" w:rsidRPr="00ED47FD" w:rsidRDefault="00D4480D" w:rsidP="00E550F4">
      <w:pPr>
        <w:spacing w:after="0" w:line="240" w:lineRule="auto"/>
        <w:ind w:firstLine="720"/>
        <w:jc w:val="both"/>
        <w:rPr>
          <w:rFonts w:ascii="Times New Roman" w:hAnsi="Times New Roman"/>
          <w:sz w:val="24"/>
          <w:szCs w:val="24"/>
        </w:rPr>
      </w:pPr>
      <w:r>
        <w:rPr>
          <w:sz w:val="24"/>
          <w:szCs w:val="24"/>
          <w:lang w:val="en"/>
        </w:rPr>
        <w:t>Delivery of the product</w:t>
      </w:r>
      <w:r w:rsidR="001432E4">
        <w:rPr>
          <w:sz w:val="24"/>
          <w:szCs w:val="24"/>
          <w:lang w:val="en"/>
        </w:rPr>
        <w:t>s</w:t>
      </w:r>
      <w:r>
        <w:rPr>
          <w:sz w:val="24"/>
          <w:szCs w:val="24"/>
          <w:lang w:val="en"/>
        </w:rPr>
        <w:t xml:space="preserve"> will be made at the following</w:t>
      </w:r>
      <w:r>
        <w:rPr>
          <w:b/>
          <w:sz w:val="24"/>
          <w:szCs w:val="24"/>
          <w:lang w:val="en"/>
        </w:rPr>
        <w:t xml:space="preserve"> location</w:t>
      </w:r>
      <w:r w:rsidR="001432E4">
        <w:rPr>
          <w:b/>
          <w:sz w:val="24"/>
          <w:szCs w:val="24"/>
          <w:lang w:val="en"/>
        </w:rPr>
        <w:t>s</w:t>
      </w:r>
      <w:r w:rsidR="0068135E" w:rsidRPr="00ED47FD">
        <w:rPr>
          <w:sz w:val="24"/>
          <w:szCs w:val="24"/>
          <w:lang w:val="en"/>
        </w:rPr>
        <w:t xml:space="preserve">: </w:t>
      </w:r>
    </w:p>
    <w:p w14:paraId="5E24911C" w14:textId="77777777" w:rsidR="0075414C" w:rsidRPr="00ED47FD" w:rsidRDefault="0075414C" w:rsidP="00B411CD">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570"/>
        <w:gridCol w:w="2267"/>
        <w:gridCol w:w="7044"/>
      </w:tblGrid>
      <w:tr w:rsidR="00C57E60" w:rsidRPr="00C57E60" w14:paraId="0C4BA403" w14:textId="77777777" w:rsidTr="00BB7AF9">
        <w:tc>
          <w:tcPr>
            <w:tcW w:w="570" w:type="dxa"/>
          </w:tcPr>
          <w:p w14:paraId="0E8642C1" w14:textId="05985241" w:rsidR="00B411CD" w:rsidRPr="00C57E60" w:rsidRDefault="00B411CD" w:rsidP="00B17F66">
            <w:pPr>
              <w:spacing w:after="0" w:line="240" w:lineRule="auto"/>
              <w:jc w:val="center"/>
              <w:rPr>
                <w:rFonts w:ascii="Times New Roman" w:hAnsi="Times New Roman"/>
                <w:b/>
                <w:sz w:val="24"/>
                <w:szCs w:val="24"/>
              </w:rPr>
            </w:pPr>
            <w:r w:rsidRPr="00C57E60">
              <w:rPr>
                <w:rFonts w:ascii="Times New Roman" w:hAnsi="Times New Roman"/>
                <w:b/>
                <w:sz w:val="24"/>
                <w:szCs w:val="24"/>
              </w:rPr>
              <w:t>No.</w:t>
            </w:r>
          </w:p>
        </w:tc>
        <w:tc>
          <w:tcPr>
            <w:tcW w:w="2267" w:type="dxa"/>
          </w:tcPr>
          <w:p w14:paraId="4FBBB1DD" w14:textId="4658E3F3" w:rsidR="00B411CD" w:rsidRPr="00C57E60" w:rsidRDefault="00B411CD" w:rsidP="00B17F66">
            <w:pPr>
              <w:spacing w:after="0" w:line="240" w:lineRule="auto"/>
              <w:jc w:val="both"/>
              <w:rPr>
                <w:rFonts w:ascii="Times New Roman" w:hAnsi="Times New Roman"/>
                <w:b/>
                <w:sz w:val="24"/>
                <w:szCs w:val="24"/>
              </w:rPr>
            </w:pPr>
            <w:r w:rsidRPr="00C57E60">
              <w:rPr>
                <w:rFonts w:ascii="Times New Roman" w:hAnsi="Times New Roman"/>
                <w:b/>
                <w:sz w:val="24"/>
                <w:szCs w:val="24"/>
              </w:rPr>
              <w:t>Location</w:t>
            </w:r>
          </w:p>
        </w:tc>
        <w:tc>
          <w:tcPr>
            <w:tcW w:w="7044" w:type="dxa"/>
          </w:tcPr>
          <w:p w14:paraId="6EA35DA0" w14:textId="0EADD445" w:rsidR="00B411CD" w:rsidRPr="00C57E60" w:rsidRDefault="00B411CD" w:rsidP="00B17F66">
            <w:pPr>
              <w:spacing w:after="0" w:line="240" w:lineRule="auto"/>
              <w:jc w:val="both"/>
              <w:rPr>
                <w:rFonts w:ascii="Times New Roman" w:hAnsi="Times New Roman"/>
                <w:b/>
                <w:sz w:val="24"/>
                <w:szCs w:val="24"/>
              </w:rPr>
            </w:pPr>
            <w:r w:rsidRPr="00C57E60">
              <w:rPr>
                <w:b/>
                <w:sz w:val="24"/>
                <w:szCs w:val="24"/>
                <w:lang w:val="en"/>
              </w:rPr>
              <w:t>Delivery address</w:t>
            </w:r>
          </w:p>
        </w:tc>
      </w:tr>
      <w:tr w:rsidR="00C57E60" w:rsidRPr="00C57E60" w14:paraId="4AF23A3D" w14:textId="77777777" w:rsidTr="00BB7AF9">
        <w:tc>
          <w:tcPr>
            <w:tcW w:w="570" w:type="dxa"/>
          </w:tcPr>
          <w:p w14:paraId="4CDFB552"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1</w:t>
            </w:r>
          </w:p>
        </w:tc>
        <w:tc>
          <w:tcPr>
            <w:tcW w:w="2267" w:type="dxa"/>
          </w:tcPr>
          <w:p w14:paraId="3D3BE767"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ALEXANDRIA</w:t>
            </w:r>
          </w:p>
        </w:tc>
        <w:tc>
          <w:tcPr>
            <w:tcW w:w="7044" w:type="dxa"/>
          </w:tcPr>
          <w:p w14:paraId="3E292160" w14:textId="77777777" w:rsidR="00B411CD" w:rsidRPr="00C57E60" w:rsidRDefault="00B411CD" w:rsidP="00B17F66">
            <w:pPr>
              <w:tabs>
                <w:tab w:val="left" w:pos="1050"/>
              </w:tabs>
              <w:spacing w:after="0" w:line="240" w:lineRule="auto"/>
              <w:jc w:val="both"/>
              <w:rPr>
                <w:rFonts w:ascii="Times New Roman" w:hAnsi="Times New Roman"/>
                <w:sz w:val="24"/>
                <w:szCs w:val="24"/>
              </w:rPr>
            </w:pPr>
            <w:r w:rsidRPr="00C57E60">
              <w:rPr>
                <w:rFonts w:ascii="Times New Roman" w:hAnsi="Times New Roman"/>
                <w:sz w:val="24"/>
                <w:szCs w:val="24"/>
              </w:rPr>
              <w:t>Str.Calea Dunarii nr.145, site ROMTELECOM, jud.Teleorman</w:t>
            </w:r>
          </w:p>
        </w:tc>
      </w:tr>
      <w:tr w:rsidR="00C57E60" w:rsidRPr="00C57E60" w14:paraId="2E13F1AF" w14:textId="77777777" w:rsidTr="00BB7AF9">
        <w:tc>
          <w:tcPr>
            <w:tcW w:w="570" w:type="dxa"/>
          </w:tcPr>
          <w:p w14:paraId="49B1123F"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2</w:t>
            </w:r>
          </w:p>
        </w:tc>
        <w:tc>
          <w:tcPr>
            <w:tcW w:w="2267" w:type="dxa"/>
          </w:tcPr>
          <w:p w14:paraId="2915DDCB"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BORSEC</w:t>
            </w:r>
          </w:p>
        </w:tc>
        <w:tc>
          <w:tcPr>
            <w:tcW w:w="7044" w:type="dxa"/>
          </w:tcPr>
          <w:p w14:paraId="46EA8598"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Varful Teasc, Borsec, jud.Harghita</w:t>
            </w:r>
          </w:p>
        </w:tc>
      </w:tr>
      <w:tr w:rsidR="00C57E60" w:rsidRPr="00C57E60" w14:paraId="553CC12C" w14:textId="77777777" w:rsidTr="00BB7AF9">
        <w:tc>
          <w:tcPr>
            <w:tcW w:w="570" w:type="dxa"/>
          </w:tcPr>
          <w:p w14:paraId="4E2B9BC4"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3</w:t>
            </w:r>
          </w:p>
        </w:tc>
        <w:tc>
          <w:tcPr>
            <w:tcW w:w="2267" w:type="dxa"/>
          </w:tcPr>
          <w:p w14:paraId="7A039C32" w14:textId="77777777" w:rsidR="00B411CD" w:rsidRPr="00C57E60" w:rsidRDefault="00B411CD" w:rsidP="00B17F66">
            <w:pPr>
              <w:spacing w:after="0" w:line="240" w:lineRule="auto"/>
              <w:rPr>
                <w:rFonts w:ascii="Times New Roman" w:hAnsi="Times New Roman"/>
                <w:sz w:val="24"/>
                <w:szCs w:val="24"/>
              </w:rPr>
            </w:pPr>
            <w:r w:rsidRPr="00C57E60">
              <w:rPr>
                <w:rFonts w:ascii="Times New Roman" w:hAnsi="Times New Roman"/>
                <w:sz w:val="24"/>
                <w:szCs w:val="24"/>
              </w:rPr>
              <w:t>BRAŞOV-TÂMPA</w:t>
            </w:r>
          </w:p>
        </w:tc>
        <w:tc>
          <w:tcPr>
            <w:tcW w:w="7044" w:type="dxa"/>
          </w:tcPr>
          <w:p w14:paraId="778C1CE0"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Varful Tampa, Brasov, jud.Brasov</w:t>
            </w:r>
          </w:p>
        </w:tc>
      </w:tr>
      <w:tr w:rsidR="00C57E60" w:rsidRPr="00C57E60" w14:paraId="45265271" w14:textId="77777777" w:rsidTr="00BB7AF9">
        <w:tc>
          <w:tcPr>
            <w:tcW w:w="570" w:type="dxa"/>
          </w:tcPr>
          <w:p w14:paraId="16CBA24F"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4</w:t>
            </w:r>
          </w:p>
        </w:tc>
        <w:tc>
          <w:tcPr>
            <w:tcW w:w="2267" w:type="dxa"/>
          </w:tcPr>
          <w:p w14:paraId="1D1E64B4"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DĂBULENI</w:t>
            </w:r>
          </w:p>
        </w:tc>
        <w:tc>
          <w:tcPr>
            <w:tcW w:w="7044" w:type="dxa"/>
          </w:tcPr>
          <w:p w14:paraId="320A031E"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Str.Marin Preda nr.4, Dabuleni, jud.Dolj</w:t>
            </w:r>
          </w:p>
        </w:tc>
      </w:tr>
      <w:tr w:rsidR="00C57E60" w:rsidRPr="00C57E60" w14:paraId="7A21A1B8" w14:textId="77777777" w:rsidTr="00BB7AF9">
        <w:tc>
          <w:tcPr>
            <w:tcW w:w="570" w:type="dxa"/>
          </w:tcPr>
          <w:p w14:paraId="6A3589E5"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5</w:t>
            </w:r>
          </w:p>
        </w:tc>
        <w:tc>
          <w:tcPr>
            <w:tcW w:w="2267" w:type="dxa"/>
          </w:tcPr>
          <w:p w14:paraId="22F81605"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GIURGIU</w:t>
            </w:r>
          </w:p>
        </w:tc>
        <w:tc>
          <w:tcPr>
            <w:tcW w:w="7044" w:type="dxa"/>
          </w:tcPr>
          <w:p w14:paraId="22719303" w14:textId="2849831A"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Bdul Mi</w:t>
            </w:r>
            <w:r w:rsidR="00553CBF" w:rsidRPr="00C57E60">
              <w:rPr>
                <w:rFonts w:ascii="Times New Roman" w:hAnsi="Times New Roman"/>
                <w:sz w:val="24"/>
                <w:szCs w:val="24"/>
              </w:rPr>
              <w:t>hai Viteazul nr.1, Giurgiu, jud.</w:t>
            </w:r>
            <w:r w:rsidRPr="00C57E60">
              <w:rPr>
                <w:rFonts w:ascii="Times New Roman" w:hAnsi="Times New Roman"/>
                <w:sz w:val="24"/>
                <w:szCs w:val="24"/>
              </w:rPr>
              <w:t>Giurgiu</w:t>
            </w:r>
          </w:p>
        </w:tc>
      </w:tr>
      <w:tr w:rsidR="00C57E60" w:rsidRPr="00C57E60" w14:paraId="4D99D119" w14:textId="77777777" w:rsidTr="00BB7AF9">
        <w:tc>
          <w:tcPr>
            <w:tcW w:w="570" w:type="dxa"/>
          </w:tcPr>
          <w:p w14:paraId="7746028E"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6</w:t>
            </w:r>
          </w:p>
        </w:tc>
        <w:tc>
          <w:tcPr>
            <w:tcW w:w="2267" w:type="dxa"/>
          </w:tcPr>
          <w:p w14:paraId="53DD0562"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HOTARELE</w:t>
            </w:r>
          </w:p>
        </w:tc>
        <w:tc>
          <w:tcPr>
            <w:tcW w:w="7044" w:type="dxa"/>
          </w:tcPr>
          <w:p w14:paraId="61246DEC"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Com.Hotarele, jud.Giurgiu</w:t>
            </w:r>
          </w:p>
        </w:tc>
      </w:tr>
      <w:tr w:rsidR="00C57E60" w:rsidRPr="00C57E60" w14:paraId="30189F4B" w14:textId="77777777" w:rsidTr="00BB7AF9">
        <w:tc>
          <w:tcPr>
            <w:tcW w:w="570" w:type="dxa"/>
          </w:tcPr>
          <w:p w14:paraId="20F7882C"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7</w:t>
            </w:r>
          </w:p>
        </w:tc>
        <w:tc>
          <w:tcPr>
            <w:tcW w:w="2267" w:type="dxa"/>
          </w:tcPr>
          <w:p w14:paraId="532FBC87"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MAHMUDIA</w:t>
            </w:r>
          </w:p>
        </w:tc>
        <w:tc>
          <w:tcPr>
            <w:tcW w:w="7044" w:type="dxa"/>
          </w:tcPr>
          <w:p w14:paraId="696057E3"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Deal Bestepe, Com.Mahmudia, jud.Tulcea</w:t>
            </w:r>
          </w:p>
        </w:tc>
      </w:tr>
      <w:tr w:rsidR="00C57E60" w:rsidRPr="00C57E60" w14:paraId="7E684174" w14:textId="77777777" w:rsidTr="00BB7AF9">
        <w:tc>
          <w:tcPr>
            <w:tcW w:w="570" w:type="dxa"/>
          </w:tcPr>
          <w:p w14:paraId="3BA3D571"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8</w:t>
            </w:r>
          </w:p>
        </w:tc>
        <w:tc>
          <w:tcPr>
            <w:tcW w:w="2267" w:type="dxa"/>
          </w:tcPr>
          <w:p w14:paraId="174017AF"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MOLDOVA NOUĂ</w:t>
            </w:r>
          </w:p>
        </w:tc>
        <w:tc>
          <w:tcPr>
            <w:tcW w:w="7044" w:type="dxa"/>
          </w:tcPr>
          <w:p w14:paraId="10D960EE"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Pojejena, jud.Caras Severin</w:t>
            </w:r>
          </w:p>
        </w:tc>
      </w:tr>
      <w:tr w:rsidR="00C57E60" w:rsidRPr="00C57E60" w14:paraId="20286F5F" w14:textId="77777777" w:rsidTr="00BB7AF9">
        <w:tc>
          <w:tcPr>
            <w:tcW w:w="570" w:type="dxa"/>
          </w:tcPr>
          <w:p w14:paraId="00A40BC9"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9</w:t>
            </w:r>
          </w:p>
        </w:tc>
        <w:tc>
          <w:tcPr>
            <w:tcW w:w="2267" w:type="dxa"/>
          </w:tcPr>
          <w:p w14:paraId="3064CF40"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NEGREȘTI</w:t>
            </w:r>
          </w:p>
        </w:tc>
        <w:tc>
          <w:tcPr>
            <w:tcW w:w="7044" w:type="dxa"/>
          </w:tcPr>
          <w:p w14:paraId="266F8AB1"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Varful Jeleznic, Negresti-Oas, jud.Satu Mare</w:t>
            </w:r>
          </w:p>
        </w:tc>
      </w:tr>
      <w:tr w:rsidR="00C57E60" w:rsidRPr="00C57E60" w14:paraId="67E1BC17" w14:textId="77777777" w:rsidTr="00BB7AF9">
        <w:tc>
          <w:tcPr>
            <w:tcW w:w="570" w:type="dxa"/>
          </w:tcPr>
          <w:p w14:paraId="4A456125"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10</w:t>
            </w:r>
          </w:p>
        </w:tc>
        <w:tc>
          <w:tcPr>
            <w:tcW w:w="2267" w:type="dxa"/>
          </w:tcPr>
          <w:p w14:paraId="62ACB187"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SIGHET-FM</w:t>
            </w:r>
          </w:p>
        </w:tc>
        <w:tc>
          <w:tcPr>
            <w:tcW w:w="7044" w:type="dxa"/>
          </w:tcPr>
          <w:p w14:paraId="16236B8D"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Dealul Dobaies, Sighetu Marmatiei, jud.Maramures</w:t>
            </w:r>
          </w:p>
        </w:tc>
      </w:tr>
      <w:tr w:rsidR="00C57E60" w:rsidRPr="00C57E60" w14:paraId="3D23422A" w14:textId="77777777" w:rsidTr="00BB7AF9">
        <w:tc>
          <w:tcPr>
            <w:tcW w:w="570" w:type="dxa"/>
          </w:tcPr>
          <w:p w14:paraId="59F99D37"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11</w:t>
            </w:r>
          </w:p>
        </w:tc>
        <w:tc>
          <w:tcPr>
            <w:tcW w:w="2267" w:type="dxa"/>
          </w:tcPr>
          <w:p w14:paraId="58111F2C"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VĂRATEC</w:t>
            </w:r>
          </w:p>
        </w:tc>
        <w:tc>
          <w:tcPr>
            <w:tcW w:w="7044" w:type="dxa"/>
          </w:tcPr>
          <w:p w14:paraId="23E5ACCF" w14:textId="27374115"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Varful Varatec, Baiut,</w:t>
            </w:r>
            <w:r w:rsidR="00553CBF" w:rsidRPr="00C57E60">
              <w:rPr>
                <w:rFonts w:ascii="Times New Roman" w:hAnsi="Times New Roman"/>
                <w:sz w:val="24"/>
                <w:szCs w:val="24"/>
              </w:rPr>
              <w:t xml:space="preserve"> </w:t>
            </w:r>
            <w:r w:rsidRPr="00C57E60">
              <w:rPr>
                <w:rFonts w:ascii="Times New Roman" w:hAnsi="Times New Roman"/>
                <w:sz w:val="24"/>
                <w:szCs w:val="24"/>
              </w:rPr>
              <w:t>jud.Maramures</w:t>
            </w:r>
          </w:p>
        </w:tc>
      </w:tr>
      <w:tr w:rsidR="00C57E60" w:rsidRPr="00C57E60" w14:paraId="017B595C" w14:textId="77777777" w:rsidTr="00BB7AF9">
        <w:tc>
          <w:tcPr>
            <w:tcW w:w="570" w:type="dxa"/>
          </w:tcPr>
          <w:p w14:paraId="0CAE0B3F"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12</w:t>
            </w:r>
          </w:p>
        </w:tc>
        <w:tc>
          <w:tcPr>
            <w:tcW w:w="2267" w:type="dxa"/>
          </w:tcPr>
          <w:p w14:paraId="0BF21607"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VASLUI</w:t>
            </w:r>
          </w:p>
        </w:tc>
        <w:tc>
          <w:tcPr>
            <w:tcW w:w="7044" w:type="dxa"/>
          </w:tcPr>
          <w:p w14:paraId="6143CF7A"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Dealul Mirenilor, Com.Tanacu, jud.Vaslui</w:t>
            </w:r>
          </w:p>
        </w:tc>
      </w:tr>
      <w:tr w:rsidR="00C57E60" w:rsidRPr="00C57E60" w14:paraId="7BD4FCC9" w14:textId="77777777" w:rsidTr="00BB7AF9">
        <w:tc>
          <w:tcPr>
            <w:tcW w:w="570" w:type="dxa"/>
          </w:tcPr>
          <w:p w14:paraId="741FD052"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13</w:t>
            </w:r>
          </w:p>
        </w:tc>
        <w:tc>
          <w:tcPr>
            <w:tcW w:w="2267" w:type="dxa"/>
          </w:tcPr>
          <w:p w14:paraId="0387D8F3"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HUȘI</w:t>
            </w:r>
          </w:p>
        </w:tc>
        <w:tc>
          <w:tcPr>
            <w:tcW w:w="7044" w:type="dxa"/>
          </w:tcPr>
          <w:p w14:paraId="0D9A8460"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Deal Dobrina, Husi, jud.Vaslui</w:t>
            </w:r>
          </w:p>
        </w:tc>
      </w:tr>
      <w:tr w:rsidR="00C57E60" w:rsidRPr="00C57E60" w14:paraId="173A1C48" w14:textId="77777777" w:rsidTr="00BB7AF9">
        <w:tc>
          <w:tcPr>
            <w:tcW w:w="570" w:type="dxa"/>
          </w:tcPr>
          <w:p w14:paraId="34F2A7C7"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14</w:t>
            </w:r>
          </w:p>
        </w:tc>
        <w:tc>
          <w:tcPr>
            <w:tcW w:w="2267" w:type="dxa"/>
          </w:tcPr>
          <w:p w14:paraId="5C1B4167"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SLOBOZIA</w:t>
            </w:r>
          </w:p>
        </w:tc>
        <w:tc>
          <w:tcPr>
            <w:tcW w:w="7044" w:type="dxa"/>
          </w:tcPr>
          <w:p w14:paraId="1CA8EA88"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Str. Unirii nr.4, Slobozia, jud. Ialomița</w:t>
            </w:r>
          </w:p>
        </w:tc>
      </w:tr>
      <w:tr w:rsidR="00C57E60" w:rsidRPr="00C57E60" w14:paraId="50727DC6" w14:textId="77777777" w:rsidTr="00BB7AF9">
        <w:tc>
          <w:tcPr>
            <w:tcW w:w="570" w:type="dxa"/>
          </w:tcPr>
          <w:p w14:paraId="2B5BA477" w14:textId="77777777" w:rsidR="00B411CD" w:rsidRPr="00C57E60" w:rsidRDefault="00B411CD" w:rsidP="00B17F66">
            <w:pPr>
              <w:spacing w:after="0" w:line="240" w:lineRule="auto"/>
              <w:jc w:val="center"/>
              <w:rPr>
                <w:rFonts w:ascii="Times New Roman" w:hAnsi="Times New Roman"/>
                <w:sz w:val="24"/>
                <w:szCs w:val="24"/>
              </w:rPr>
            </w:pPr>
            <w:r w:rsidRPr="00C57E60">
              <w:rPr>
                <w:rFonts w:ascii="Times New Roman" w:hAnsi="Times New Roman"/>
                <w:sz w:val="24"/>
                <w:szCs w:val="24"/>
              </w:rPr>
              <w:t>15</w:t>
            </w:r>
          </w:p>
        </w:tc>
        <w:tc>
          <w:tcPr>
            <w:tcW w:w="2267" w:type="dxa"/>
          </w:tcPr>
          <w:p w14:paraId="75C12672"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SULINA</w:t>
            </w:r>
          </w:p>
        </w:tc>
        <w:tc>
          <w:tcPr>
            <w:tcW w:w="7044" w:type="dxa"/>
          </w:tcPr>
          <w:p w14:paraId="0DECCC9E" w14:textId="77777777" w:rsidR="00B411CD" w:rsidRPr="00C57E60" w:rsidRDefault="00B411CD" w:rsidP="00B17F66">
            <w:pPr>
              <w:spacing w:after="0" w:line="240" w:lineRule="auto"/>
              <w:jc w:val="both"/>
              <w:rPr>
                <w:rFonts w:ascii="Times New Roman" w:hAnsi="Times New Roman"/>
                <w:sz w:val="24"/>
                <w:szCs w:val="24"/>
              </w:rPr>
            </w:pPr>
            <w:r w:rsidRPr="00C57E60">
              <w:rPr>
                <w:rFonts w:ascii="Times New Roman" w:hAnsi="Times New Roman"/>
                <w:sz w:val="24"/>
                <w:szCs w:val="24"/>
              </w:rPr>
              <w:t>Str. Mircea Vodă nr.1, Sulina, jud. Tulcea</w:t>
            </w:r>
          </w:p>
        </w:tc>
      </w:tr>
      <w:tr w:rsidR="00BB7AF9" w:rsidRPr="00C57E60" w14:paraId="53745C52" w14:textId="77777777" w:rsidTr="00BB7AF9">
        <w:tc>
          <w:tcPr>
            <w:tcW w:w="570" w:type="dxa"/>
          </w:tcPr>
          <w:p w14:paraId="01C68DBE" w14:textId="35762FE4" w:rsidR="00BB7AF9" w:rsidRPr="00C57E60" w:rsidRDefault="00BB7AF9" w:rsidP="00B17F66">
            <w:pPr>
              <w:spacing w:after="0" w:line="240" w:lineRule="auto"/>
              <w:jc w:val="center"/>
              <w:rPr>
                <w:rFonts w:ascii="Times New Roman" w:hAnsi="Times New Roman"/>
                <w:sz w:val="24"/>
                <w:szCs w:val="24"/>
              </w:rPr>
            </w:pPr>
            <w:r>
              <w:rPr>
                <w:rFonts w:ascii="Times New Roman" w:hAnsi="Times New Roman"/>
                <w:sz w:val="24"/>
                <w:szCs w:val="24"/>
              </w:rPr>
              <w:t>16</w:t>
            </w:r>
          </w:p>
        </w:tc>
        <w:tc>
          <w:tcPr>
            <w:tcW w:w="2267" w:type="dxa"/>
          </w:tcPr>
          <w:p w14:paraId="39387130" w14:textId="5B444D72" w:rsidR="00BB7AF9" w:rsidRPr="00C57E60" w:rsidRDefault="00BB7AF9" w:rsidP="00B17F66">
            <w:pPr>
              <w:spacing w:after="0" w:line="240" w:lineRule="auto"/>
              <w:jc w:val="both"/>
              <w:rPr>
                <w:rFonts w:ascii="Times New Roman" w:hAnsi="Times New Roman"/>
                <w:sz w:val="24"/>
                <w:szCs w:val="24"/>
              </w:rPr>
            </w:pPr>
            <w:r>
              <w:rPr>
                <w:rFonts w:ascii="Times New Roman" w:hAnsi="Times New Roman"/>
                <w:sz w:val="24"/>
                <w:szCs w:val="24"/>
              </w:rPr>
              <w:t xml:space="preserve">Sucursala </w:t>
            </w:r>
            <w:r w:rsidR="002C3970">
              <w:rPr>
                <w:rFonts w:ascii="Times New Roman" w:hAnsi="Times New Roman"/>
                <w:sz w:val="24"/>
                <w:szCs w:val="24"/>
              </w:rPr>
              <w:t>DRc.BUCUREȘTI</w:t>
            </w:r>
          </w:p>
        </w:tc>
        <w:tc>
          <w:tcPr>
            <w:tcW w:w="7044" w:type="dxa"/>
          </w:tcPr>
          <w:p w14:paraId="455B1D00" w14:textId="4AB67F76" w:rsidR="00BB7AF9" w:rsidRPr="00C57E60" w:rsidRDefault="00BB7AF9" w:rsidP="00B17F66">
            <w:pPr>
              <w:spacing w:after="0" w:line="240" w:lineRule="auto"/>
              <w:jc w:val="both"/>
              <w:rPr>
                <w:rFonts w:ascii="Times New Roman" w:hAnsi="Times New Roman"/>
                <w:sz w:val="24"/>
                <w:szCs w:val="24"/>
              </w:rPr>
            </w:pPr>
            <w:r>
              <w:rPr>
                <w:rFonts w:ascii="Times New Roman" w:hAnsi="Times New Roman"/>
                <w:sz w:val="24"/>
                <w:szCs w:val="24"/>
              </w:rPr>
              <w:t>Str. Carpați nr.100, sector 1, București</w:t>
            </w:r>
          </w:p>
        </w:tc>
      </w:tr>
      <w:tr w:rsidR="00BB7AF9" w:rsidRPr="00C57E60" w14:paraId="7528DDBB" w14:textId="77777777" w:rsidTr="00BB7AF9">
        <w:tc>
          <w:tcPr>
            <w:tcW w:w="570" w:type="dxa"/>
          </w:tcPr>
          <w:p w14:paraId="43D4501F" w14:textId="3FDDFD7A" w:rsidR="00BB7AF9" w:rsidRPr="00C57E60" w:rsidRDefault="00BB7AF9" w:rsidP="00BB7AF9">
            <w:pPr>
              <w:spacing w:after="0" w:line="240" w:lineRule="auto"/>
              <w:jc w:val="center"/>
              <w:rPr>
                <w:rFonts w:ascii="Times New Roman" w:hAnsi="Times New Roman"/>
                <w:sz w:val="24"/>
                <w:szCs w:val="24"/>
              </w:rPr>
            </w:pPr>
            <w:r>
              <w:rPr>
                <w:rFonts w:ascii="Times New Roman" w:hAnsi="Times New Roman"/>
                <w:sz w:val="24"/>
                <w:szCs w:val="24"/>
              </w:rPr>
              <w:t>17</w:t>
            </w:r>
          </w:p>
        </w:tc>
        <w:tc>
          <w:tcPr>
            <w:tcW w:w="2267" w:type="dxa"/>
          </w:tcPr>
          <w:p w14:paraId="5EA1199B" w14:textId="77777777" w:rsidR="002C3970" w:rsidRDefault="00BB7AF9" w:rsidP="00BB7AF9">
            <w:pPr>
              <w:spacing w:after="0" w:line="240" w:lineRule="auto"/>
              <w:jc w:val="both"/>
              <w:rPr>
                <w:rFonts w:ascii="Times New Roman" w:hAnsi="Times New Roman"/>
                <w:sz w:val="24"/>
                <w:szCs w:val="24"/>
              </w:rPr>
            </w:pPr>
            <w:r>
              <w:rPr>
                <w:rFonts w:ascii="Times New Roman" w:hAnsi="Times New Roman"/>
                <w:sz w:val="24"/>
                <w:szCs w:val="24"/>
              </w:rPr>
              <w:t xml:space="preserve">Sucursala </w:t>
            </w:r>
          </w:p>
          <w:p w14:paraId="43129D30" w14:textId="09500A20" w:rsidR="00BB7AF9" w:rsidRPr="00C57E60" w:rsidRDefault="002C3970" w:rsidP="00BB7AF9">
            <w:pPr>
              <w:spacing w:after="0" w:line="240" w:lineRule="auto"/>
              <w:jc w:val="both"/>
              <w:rPr>
                <w:rFonts w:ascii="Times New Roman" w:hAnsi="Times New Roman"/>
                <w:sz w:val="24"/>
                <w:szCs w:val="24"/>
              </w:rPr>
            </w:pPr>
            <w:r>
              <w:rPr>
                <w:rFonts w:ascii="Times New Roman" w:hAnsi="Times New Roman"/>
                <w:sz w:val="24"/>
                <w:szCs w:val="24"/>
              </w:rPr>
              <w:t>DRc. IAȘI</w:t>
            </w:r>
          </w:p>
        </w:tc>
        <w:tc>
          <w:tcPr>
            <w:tcW w:w="7044" w:type="dxa"/>
          </w:tcPr>
          <w:p w14:paraId="3C2511CE" w14:textId="1C05B3CA" w:rsidR="00BB7AF9" w:rsidRPr="00C57E60" w:rsidRDefault="00BB7AF9" w:rsidP="00BB7AF9">
            <w:pPr>
              <w:spacing w:after="0" w:line="240" w:lineRule="auto"/>
              <w:jc w:val="both"/>
              <w:rPr>
                <w:rFonts w:ascii="Times New Roman" w:hAnsi="Times New Roman"/>
                <w:sz w:val="24"/>
                <w:szCs w:val="24"/>
              </w:rPr>
            </w:pPr>
            <w:r>
              <w:rPr>
                <w:rFonts w:ascii="Times New Roman" w:hAnsi="Times New Roman"/>
                <w:sz w:val="24"/>
                <w:szCs w:val="24"/>
              </w:rPr>
              <w:t>Str. George Enescu nr.7, Iași, județ Iași</w:t>
            </w:r>
          </w:p>
        </w:tc>
      </w:tr>
      <w:tr w:rsidR="00BB7AF9" w:rsidRPr="00C57E60" w14:paraId="0C2DCDD4" w14:textId="77777777" w:rsidTr="00BB7AF9">
        <w:tc>
          <w:tcPr>
            <w:tcW w:w="570" w:type="dxa"/>
          </w:tcPr>
          <w:p w14:paraId="40A73ED3" w14:textId="5F9FDFC8" w:rsidR="00BB7AF9" w:rsidRPr="00C57E60" w:rsidRDefault="00BB7AF9" w:rsidP="00BB7AF9">
            <w:pPr>
              <w:spacing w:after="0" w:line="240" w:lineRule="auto"/>
              <w:jc w:val="center"/>
              <w:rPr>
                <w:rFonts w:ascii="Times New Roman" w:hAnsi="Times New Roman"/>
                <w:sz w:val="24"/>
                <w:szCs w:val="24"/>
              </w:rPr>
            </w:pPr>
            <w:r>
              <w:rPr>
                <w:rFonts w:ascii="Times New Roman" w:hAnsi="Times New Roman"/>
                <w:sz w:val="24"/>
                <w:szCs w:val="24"/>
              </w:rPr>
              <w:t>18</w:t>
            </w:r>
          </w:p>
        </w:tc>
        <w:tc>
          <w:tcPr>
            <w:tcW w:w="2267" w:type="dxa"/>
          </w:tcPr>
          <w:p w14:paraId="29AF2662" w14:textId="77777777" w:rsidR="00BB7AF9" w:rsidRDefault="00BB7AF9" w:rsidP="00BB7AF9">
            <w:pPr>
              <w:spacing w:after="0" w:line="240" w:lineRule="auto"/>
              <w:jc w:val="both"/>
              <w:rPr>
                <w:rFonts w:ascii="Times New Roman" w:hAnsi="Times New Roman"/>
                <w:sz w:val="24"/>
                <w:szCs w:val="24"/>
              </w:rPr>
            </w:pPr>
            <w:r>
              <w:rPr>
                <w:rFonts w:ascii="Times New Roman" w:hAnsi="Times New Roman"/>
                <w:sz w:val="24"/>
                <w:szCs w:val="24"/>
              </w:rPr>
              <w:t xml:space="preserve">Sucursala </w:t>
            </w:r>
          </w:p>
          <w:p w14:paraId="6B21EE14" w14:textId="079B5B92" w:rsidR="002C3970" w:rsidRPr="00C57E60" w:rsidRDefault="002C3970" w:rsidP="00BB7AF9">
            <w:pPr>
              <w:spacing w:after="0" w:line="240" w:lineRule="auto"/>
              <w:jc w:val="both"/>
              <w:rPr>
                <w:rFonts w:ascii="Times New Roman" w:hAnsi="Times New Roman"/>
                <w:sz w:val="24"/>
                <w:szCs w:val="24"/>
              </w:rPr>
            </w:pPr>
            <w:r>
              <w:rPr>
                <w:rFonts w:ascii="Times New Roman" w:hAnsi="Times New Roman"/>
                <w:sz w:val="24"/>
                <w:szCs w:val="24"/>
              </w:rPr>
              <w:t>DRc. TIMIȘOARA</w:t>
            </w:r>
          </w:p>
        </w:tc>
        <w:tc>
          <w:tcPr>
            <w:tcW w:w="7044" w:type="dxa"/>
          </w:tcPr>
          <w:p w14:paraId="0FB775C5" w14:textId="220E74FC" w:rsidR="00BB7AF9" w:rsidRPr="00C57E60" w:rsidRDefault="00BB7AF9" w:rsidP="00BB7AF9">
            <w:pPr>
              <w:spacing w:after="0" w:line="240" w:lineRule="auto"/>
              <w:jc w:val="both"/>
              <w:rPr>
                <w:rFonts w:ascii="Times New Roman" w:hAnsi="Times New Roman"/>
                <w:sz w:val="24"/>
                <w:szCs w:val="24"/>
              </w:rPr>
            </w:pPr>
            <w:r>
              <w:rPr>
                <w:rFonts w:ascii="Times New Roman" w:hAnsi="Times New Roman"/>
                <w:sz w:val="24"/>
                <w:szCs w:val="24"/>
              </w:rPr>
              <w:t>Str.Aristide Demetriade nr.1, Timișoara, județ Timiș</w:t>
            </w:r>
          </w:p>
        </w:tc>
      </w:tr>
      <w:tr w:rsidR="00BB7AF9" w:rsidRPr="00C57E60" w14:paraId="1C41B818" w14:textId="77777777" w:rsidTr="00BB7AF9">
        <w:tc>
          <w:tcPr>
            <w:tcW w:w="570" w:type="dxa"/>
          </w:tcPr>
          <w:p w14:paraId="543DE786" w14:textId="54BDBB62" w:rsidR="00BB7AF9" w:rsidRPr="00C57E60" w:rsidRDefault="00BB7AF9" w:rsidP="00BB7AF9">
            <w:pPr>
              <w:spacing w:after="0" w:line="240" w:lineRule="auto"/>
              <w:jc w:val="center"/>
              <w:rPr>
                <w:rFonts w:ascii="Times New Roman" w:hAnsi="Times New Roman"/>
                <w:sz w:val="24"/>
                <w:szCs w:val="24"/>
              </w:rPr>
            </w:pPr>
            <w:r>
              <w:rPr>
                <w:rFonts w:ascii="Times New Roman" w:hAnsi="Times New Roman"/>
                <w:sz w:val="24"/>
                <w:szCs w:val="24"/>
              </w:rPr>
              <w:t>19</w:t>
            </w:r>
          </w:p>
        </w:tc>
        <w:tc>
          <w:tcPr>
            <w:tcW w:w="2267" w:type="dxa"/>
          </w:tcPr>
          <w:p w14:paraId="2B333536" w14:textId="77777777" w:rsidR="002C3970" w:rsidRDefault="00BB7AF9" w:rsidP="00BB7AF9">
            <w:pPr>
              <w:spacing w:after="0" w:line="240" w:lineRule="auto"/>
              <w:jc w:val="both"/>
              <w:rPr>
                <w:rFonts w:ascii="Times New Roman" w:hAnsi="Times New Roman"/>
                <w:sz w:val="24"/>
                <w:szCs w:val="24"/>
              </w:rPr>
            </w:pPr>
            <w:r>
              <w:rPr>
                <w:rFonts w:ascii="Times New Roman" w:hAnsi="Times New Roman"/>
                <w:sz w:val="24"/>
                <w:szCs w:val="24"/>
              </w:rPr>
              <w:t xml:space="preserve">Sucursala </w:t>
            </w:r>
          </w:p>
          <w:p w14:paraId="65E7F1A5" w14:textId="56135F6A" w:rsidR="00BB7AF9" w:rsidRPr="00C57E60" w:rsidRDefault="002C3970" w:rsidP="00BB7AF9">
            <w:pPr>
              <w:spacing w:after="0" w:line="240" w:lineRule="auto"/>
              <w:jc w:val="both"/>
              <w:rPr>
                <w:rFonts w:ascii="Times New Roman" w:hAnsi="Times New Roman"/>
                <w:sz w:val="24"/>
                <w:szCs w:val="24"/>
              </w:rPr>
            </w:pPr>
            <w:r>
              <w:rPr>
                <w:rFonts w:ascii="Times New Roman" w:hAnsi="Times New Roman"/>
                <w:sz w:val="24"/>
                <w:szCs w:val="24"/>
              </w:rPr>
              <w:t>DRc. CLUJ</w:t>
            </w:r>
          </w:p>
        </w:tc>
        <w:tc>
          <w:tcPr>
            <w:tcW w:w="7044" w:type="dxa"/>
          </w:tcPr>
          <w:p w14:paraId="0E2E2B59" w14:textId="05850F3E" w:rsidR="00BB7AF9" w:rsidRPr="00C57E60" w:rsidRDefault="00BB7AF9" w:rsidP="00BB7AF9">
            <w:pPr>
              <w:spacing w:after="0" w:line="240" w:lineRule="auto"/>
              <w:jc w:val="both"/>
              <w:rPr>
                <w:rFonts w:ascii="Times New Roman" w:hAnsi="Times New Roman"/>
                <w:sz w:val="24"/>
                <w:szCs w:val="24"/>
              </w:rPr>
            </w:pPr>
            <w:r>
              <w:rPr>
                <w:rFonts w:ascii="Times New Roman" w:hAnsi="Times New Roman"/>
                <w:sz w:val="24"/>
                <w:szCs w:val="24"/>
              </w:rPr>
              <w:t>Str.Fagului nr.2, Cluj Napoca, județ Cluj</w:t>
            </w:r>
          </w:p>
        </w:tc>
      </w:tr>
    </w:tbl>
    <w:p w14:paraId="5566EA0E" w14:textId="77777777" w:rsidR="00B411CD" w:rsidRDefault="00B411CD" w:rsidP="00C34D13">
      <w:pPr>
        <w:spacing w:line="240" w:lineRule="auto"/>
        <w:jc w:val="both"/>
        <w:rPr>
          <w:b/>
          <w:sz w:val="24"/>
          <w:szCs w:val="24"/>
          <w:lang w:val="en"/>
        </w:rPr>
      </w:pPr>
    </w:p>
    <w:p w14:paraId="5E24911D" w14:textId="52475CF9" w:rsidR="00351323" w:rsidRPr="00994B29" w:rsidRDefault="00351323" w:rsidP="002E545C">
      <w:pPr>
        <w:spacing w:line="240" w:lineRule="auto"/>
        <w:ind w:firstLine="720"/>
        <w:jc w:val="both"/>
        <w:rPr>
          <w:rFonts w:ascii="Times New Roman" w:hAnsi="Times New Roman"/>
          <w:sz w:val="24"/>
          <w:szCs w:val="24"/>
        </w:rPr>
      </w:pPr>
      <w:r w:rsidRPr="00994B29">
        <w:rPr>
          <w:b/>
          <w:sz w:val="24"/>
          <w:szCs w:val="24"/>
          <w:lang w:val="en"/>
        </w:rPr>
        <w:t xml:space="preserve">The delivery </w:t>
      </w:r>
      <w:r w:rsidR="000A13B0">
        <w:rPr>
          <w:b/>
          <w:sz w:val="24"/>
          <w:szCs w:val="24"/>
          <w:lang w:val="en"/>
        </w:rPr>
        <w:t>Time</w:t>
      </w:r>
      <w:r w:rsidRPr="00994B29">
        <w:rPr>
          <w:sz w:val="24"/>
          <w:szCs w:val="24"/>
          <w:lang w:val="en"/>
        </w:rPr>
        <w:t xml:space="preserve"> is maximum </w:t>
      </w:r>
      <w:r w:rsidR="00156464">
        <w:rPr>
          <w:sz w:val="24"/>
          <w:szCs w:val="24"/>
          <w:lang w:val="en"/>
        </w:rPr>
        <w:t>12</w:t>
      </w:r>
      <w:r w:rsidRPr="00DF5ED5">
        <w:rPr>
          <w:b/>
          <w:sz w:val="24"/>
          <w:szCs w:val="24"/>
          <w:lang w:val="en"/>
        </w:rPr>
        <w:t xml:space="preserve"> months</w:t>
      </w:r>
      <w:r w:rsidRPr="00DF5ED5">
        <w:rPr>
          <w:sz w:val="24"/>
          <w:szCs w:val="24"/>
          <w:lang w:val="en"/>
        </w:rPr>
        <w:t xml:space="preserve">, </w:t>
      </w:r>
      <w:r w:rsidRPr="00994B29">
        <w:rPr>
          <w:sz w:val="24"/>
          <w:szCs w:val="24"/>
          <w:lang w:val="en"/>
        </w:rPr>
        <w:t xml:space="preserve">from the date </w:t>
      </w:r>
      <w:r w:rsidR="00A065DE">
        <w:rPr>
          <w:sz w:val="24"/>
          <w:szCs w:val="24"/>
          <w:lang w:val="en"/>
        </w:rPr>
        <w:t>of signing the contract.</w:t>
      </w:r>
    </w:p>
    <w:p w14:paraId="3D0DE8DE" w14:textId="404054DA" w:rsidR="004B0503" w:rsidRPr="002C3970" w:rsidRDefault="00351323" w:rsidP="002C3970">
      <w:pPr>
        <w:spacing w:line="240" w:lineRule="auto"/>
        <w:ind w:firstLine="720"/>
        <w:jc w:val="both"/>
        <w:rPr>
          <w:sz w:val="24"/>
          <w:szCs w:val="24"/>
          <w:lang w:val="en"/>
        </w:rPr>
      </w:pPr>
      <w:r w:rsidRPr="00994B29">
        <w:rPr>
          <w:b/>
          <w:sz w:val="24"/>
          <w:szCs w:val="24"/>
          <w:lang w:val="en"/>
        </w:rPr>
        <w:t xml:space="preserve">The technical </w:t>
      </w:r>
      <w:r w:rsidR="008C555A">
        <w:rPr>
          <w:b/>
          <w:sz w:val="24"/>
          <w:szCs w:val="24"/>
          <w:lang w:val="en"/>
        </w:rPr>
        <w:t>warranty</w:t>
      </w:r>
      <w:r w:rsidR="008C555A" w:rsidRPr="00994B29">
        <w:rPr>
          <w:b/>
          <w:sz w:val="24"/>
          <w:szCs w:val="24"/>
          <w:lang w:val="en"/>
        </w:rPr>
        <w:t xml:space="preserve"> </w:t>
      </w:r>
      <w:r w:rsidR="00D4480D" w:rsidRPr="00994B29">
        <w:rPr>
          <w:sz w:val="24"/>
          <w:szCs w:val="24"/>
          <w:lang w:val="en"/>
        </w:rPr>
        <w:t>of the product</w:t>
      </w:r>
      <w:r w:rsidR="00D12185">
        <w:rPr>
          <w:sz w:val="24"/>
          <w:szCs w:val="24"/>
          <w:lang w:val="en"/>
        </w:rPr>
        <w:t>s</w:t>
      </w:r>
      <w:r w:rsidR="00D4480D" w:rsidRPr="00994B29">
        <w:rPr>
          <w:sz w:val="24"/>
          <w:szCs w:val="24"/>
          <w:lang w:val="en"/>
        </w:rPr>
        <w:t xml:space="preserve"> shall be at </w:t>
      </w:r>
      <w:r w:rsidRPr="00994B29">
        <w:rPr>
          <w:b/>
          <w:sz w:val="24"/>
          <w:szCs w:val="24"/>
          <w:lang w:val="en"/>
        </w:rPr>
        <w:t>least 24 months</w:t>
      </w:r>
      <w:r>
        <w:rPr>
          <w:lang w:val="en"/>
        </w:rPr>
        <w:t xml:space="preserve"> </w:t>
      </w:r>
      <w:r w:rsidRPr="00994B29">
        <w:rPr>
          <w:sz w:val="24"/>
          <w:szCs w:val="24"/>
          <w:lang w:val="en"/>
        </w:rPr>
        <w:t>from the date of the Final Acceptance Report</w:t>
      </w:r>
      <w:r w:rsidR="00393CF6" w:rsidRPr="00994B29">
        <w:rPr>
          <w:i/>
          <w:sz w:val="24"/>
          <w:szCs w:val="24"/>
          <w:lang w:val="en"/>
        </w:rPr>
        <w:t xml:space="preserve"> and the certificate of acceptance on the</w:t>
      </w:r>
      <w:r w:rsidR="002E545C" w:rsidRPr="00994B29">
        <w:rPr>
          <w:sz w:val="24"/>
          <w:szCs w:val="24"/>
          <w:lang w:val="en"/>
        </w:rPr>
        <w:t xml:space="preserve"> site, as specified in point 3.</w:t>
      </w:r>
      <w:r>
        <w:rPr>
          <w:lang w:val="en"/>
        </w:rPr>
        <w:t xml:space="preserve"> </w:t>
      </w:r>
      <w:r w:rsidR="003B77D2">
        <w:rPr>
          <w:sz w:val="24"/>
          <w:szCs w:val="24"/>
          <w:lang w:val="en"/>
        </w:rPr>
        <w:t>2.2</w:t>
      </w:r>
      <w:r w:rsidR="002E545C" w:rsidRPr="00994B29">
        <w:rPr>
          <w:sz w:val="24"/>
          <w:szCs w:val="24"/>
          <w:lang w:val="en"/>
        </w:rPr>
        <w:t xml:space="preserve">. </w:t>
      </w:r>
      <w:r w:rsidR="008C555A">
        <w:rPr>
          <w:sz w:val="24"/>
          <w:szCs w:val="24"/>
          <w:lang w:val="en"/>
        </w:rPr>
        <w:t>Warranty</w:t>
      </w:r>
      <w:r w:rsidR="002E545C" w:rsidRPr="00994B29">
        <w:rPr>
          <w:sz w:val="24"/>
          <w:szCs w:val="24"/>
          <w:lang w:val="en"/>
        </w:rPr>
        <w:t>.</w:t>
      </w:r>
    </w:p>
    <w:p w14:paraId="5E24911F" w14:textId="72BD9FEC" w:rsidR="00D77C5E" w:rsidRPr="00ED47FD" w:rsidRDefault="00D4480D" w:rsidP="00D77C5E">
      <w:pPr>
        <w:spacing w:after="0" w:line="240" w:lineRule="auto"/>
        <w:ind w:firstLine="720"/>
        <w:jc w:val="both"/>
        <w:rPr>
          <w:rFonts w:ascii="Times New Roman" w:hAnsi="Times New Roman"/>
          <w:sz w:val="24"/>
          <w:szCs w:val="24"/>
        </w:rPr>
      </w:pPr>
      <w:r>
        <w:rPr>
          <w:b/>
          <w:sz w:val="24"/>
          <w:szCs w:val="24"/>
          <w:lang w:val="en"/>
        </w:rPr>
        <w:t>The product</w:t>
      </w:r>
      <w:r w:rsidR="00D12185">
        <w:rPr>
          <w:b/>
          <w:sz w:val="24"/>
          <w:szCs w:val="24"/>
          <w:lang w:val="en"/>
        </w:rPr>
        <w:t>s</w:t>
      </w:r>
      <w:r w:rsidR="00D77C5E" w:rsidRPr="00ED47FD">
        <w:rPr>
          <w:sz w:val="24"/>
          <w:szCs w:val="24"/>
          <w:lang w:val="en"/>
        </w:rPr>
        <w:t xml:space="preserve"> covered by the supply contract </w:t>
      </w:r>
      <w:r>
        <w:rPr>
          <w:sz w:val="24"/>
          <w:szCs w:val="24"/>
          <w:lang w:val="en"/>
        </w:rPr>
        <w:t>ha</w:t>
      </w:r>
      <w:r w:rsidR="00D12185">
        <w:rPr>
          <w:sz w:val="24"/>
          <w:szCs w:val="24"/>
          <w:lang w:val="en"/>
        </w:rPr>
        <w:t>ve</w:t>
      </w:r>
      <w:r w:rsidR="00D77C5E" w:rsidRPr="00ED47FD">
        <w:rPr>
          <w:sz w:val="24"/>
          <w:szCs w:val="24"/>
          <w:lang w:val="en"/>
        </w:rPr>
        <w:t xml:space="preserve"> the following technical characteristics:</w:t>
      </w:r>
    </w:p>
    <w:p w14:paraId="1F0640E7" w14:textId="77777777" w:rsidR="004B0503" w:rsidRPr="00B411CD" w:rsidRDefault="004B0503" w:rsidP="00351323">
      <w:pPr>
        <w:spacing w:after="0" w:line="240" w:lineRule="auto"/>
        <w:jc w:val="both"/>
        <w:rPr>
          <w:rFonts w:ascii="Times New Roman" w:hAnsi="Times New Roman"/>
          <w:color w:val="FF0000"/>
          <w:sz w:val="24"/>
          <w:szCs w:val="24"/>
        </w:rPr>
      </w:pPr>
    </w:p>
    <w:p w14:paraId="4E35B506" w14:textId="7711F443" w:rsidR="008C1815" w:rsidRPr="002C3970" w:rsidRDefault="00091B62" w:rsidP="002C3970">
      <w:pPr>
        <w:pStyle w:val="ListParagraph"/>
        <w:numPr>
          <w:ilvl w:val="0"/>
          <w:numId w:val="2"/>
        </w:numPr>
        <w:spacing w:after="0" w:line="240" w:lineRule="auto"/>
        <w:jc w:val="both"/>
        <w:rPr>
          <w:rFonts w:ascii="Times New Roman" w:hAnsi="Times New Roman"/>
          <w:sz w:val="24"/>
          <w:szCs w:val="24"/>
        </w:rPr>
      </w:pPr>
      <w:r w:rsidRPr="00553CBF">
        <w:rPr>
          <w:b/>
          <w:bCs/>
          <w:sz w:val="24"/>
          <w:szCs w:val="24"/>
          <w:lang w:val="en"/>
        </w:rPr>
        <w:t>Full Solid State FM transmitters active reserved system in 2+1 / 1+1 configuration</w:t>
      </w:r>
      <w:r w:rsidR="008C1815" w:rsidRPr="00553CBF">
        <w:br/>
      </w:r>
      <w:r w:rsidR="008C1815" w:rsidRPr="002C3970">
        <w:rPr>
          <w:rFonts w:asciiTheme="minorHAnsi" w:hAnsiTheme="minorHAnsi" w:cstheme="minorHAnsi"/>
          <w:sz w:val="24"/>
          <w:szCs w:val="24"/>
          <w:shd w:val="clear" w:color="auto" w:fill="F8F9FA"/>
        </w:rPr>
        <w:t>The new equipment that will be installed will be of the latest generation, completely solid state</w:t>
      </w:r>
    </w:p>
    <w:p w14:paraId="76215347" w14:textId="20D72530" w:rsidR="008C1815" w:rsidRPr="00C57E60" w:rsidRDefault="008C1815" w:rsidP="00E635D6">
      <w:pPr>
        <w:spacing w:after="0" w:line="240" w:lineRule="auto"/>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(transistorized).</w:t>
      </w:r>
    </w:p>
    <w:p w14:paraId="78BA7767" w14:textId="2483A9DF" w:rsidR="00C34D13" w:rsidRPr="00C57E60" w:rsidRDefault="00C34D13" w:rsidP="00E635D6">
      <w:pPr>
        <w:spacing w:after="0" w:line="240" w:lineRule="auto"/>
        <w:jc w:val="both"/>
        <w:rPr>
          <w:rFonts w:asciiTheme="minorHAnsi" w:hAnsiTheme="minorHAnsi" w:cstheme="minorHAnsi"/>
          <w:sz w:val="24"/>
          <w:szCs w:val="24"/>
          <w:shd w:val="clear" w:color="auto" w:fill="F8F9FA"/>
        </w:rPr>
      </w:pPr>
    </w:p>
    <w:p w14:paraId="6A18A8CD" w14:textId="77777777" w:rsidR="00C34D13" w:rsidRPr="00C57E60" w:rsidRDefault="00C34D13" w:rsidP="00E635D6">
      <w:pPr>
        <w:spacing w:after="0" w:line="240" w:lineRule="auto"/>
        <w:jc w:val="both"/>
        <w:rPr>
          <w:rFonts w:asciiTheme="minorHAnsi" w:hAnsiTheme="minorHAnsi" w:cstheme="minorHAnsi"/>
          <w:sz w:val="24"/>
          <w:szCs w:val="24"/>
          <w:shd w:val="clear" w:color="auto" w:fill="F8F9FA"/>
        </w:rPr>
      </w:pPr>
    </w:p>
    <w:p w14:paraId="115025E6" w14:textId="77777777" w:rsidR="008C1815" w:rsidRPr="00C57E60" w:rsidRDefault="008C1815" w:rsidP="00E635D6">
      <w:pPr>
        <w:spacing w:after="0" w:line="240" w:lineRule="auto"/>
        <w:ind w:firstLine="709"/>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 It will be provided: </w:t>
      </w:r>
    </w:p>
    <w:p w14:paraId="5C4ED3DE" w14:textId="77777777" w:rsidR="008C1815" w:rsidRPr="00C57E60" w:rsidRDefault="008C1815" w:rsidP="00E635D6">
      <w:pPr>
        <w:pStyle w:val="ListParagraph"/>
        <w:numPr>
          <w:ilvl w:val="0"/>
          <w:numId w:val="17"/>
        </w:numPr>
        <w:spacing w:after="0" w:line="240" w:lineRule="auto"/>
        <w:ind w:left="810"/>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1+1 active reservation system (one main transmitter + one active backup transmitter) or 2+1 (two main transmitters + one active backup transmitter) and bandpass filters to limit unwanted parasitic emissions. </w:t>
      </w:r>
    </w:p>
    <w:p w14:paraId="6CCE14C5" w14:textId="77777777" w:rsidR="008C1815" w:rsidRPr="00C57E60" w:rsidRDefault="008C1815" w:rsidP="00E635D6">
      <w:pPr>
        <w:pStyle w:val="ListParagraph"/>
        <w:numPr>
          <w:ilvl w:val="0"/>
          <w:numId w:val="17"/>
        </w:numPr>
        <w:spacing w:after="0" w:line="240" w:lineRule="auto"/>
        <w:ind w:left="810"/>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Local monitoring framework and remote access interface </w:t>
      </w:r>
    </w:p>
    <w:p w14:paraId="3F4A1BC1" w14:textId="77777777" w:rsidR="00245461" w:rsidRPr="00C57E60" w:rsidRDefault="008C1815" w:rsidP="00E635D6">
      <w:pPr>
        <w:pStyle w:val="ListParagraph"/>
        <w:numPr>
          <w:ilvl w:val="0"/>
          <w:numId w:val="17"/>
        </w:numPr>
        <w:spacing w:after="0" w:line="240" w:lineRule="auto"/>
        <w:ind w:left="810"/>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Spare parts - minimum recommended set*: set of electronic modules and other components that the manufacturer considers necessary for the quick removal of </w:t>
      </w:r>
      <w:r w:rsidR="00245461" w:rsidRPr="00C57E60">
        <w:rPr>
          <w:rFonts w:asciiTheme="minorHAnsi" w:hAnsiTheme="minorHAnsi" w:cstheme="minorHAnsi"/>
          <w:sz w:val="24"/>
          <w:szCs w:val="24"/>
          <w:shd w:val="clear" w:color="auto" w:fill="F8F9FA"/>
        </w:rPr>
        <w:t>failures</w:t>
      </w:r>
      <w:r w:rsidRPr="00C57E60">
        <w:rPr>
          <w:rFonts w:asciiTheme="minorHAnsi" w:hAnsiTheme="minorHAnsi" w:cstheme="minorHAnsi"/>
          <w:sz w:val="24"/>
          <w:szCs w:val="24"/>
          <w:shd w:val="clear" w:color="auto" w:fill="F8F9FA"/>
        </w:rPr>
        <w:t xml:space="preserve"> and </w:t>
      </w:r>
      <w:r w:rsidR="00245461" w:rsidRPr="00C57E60">
        <w:rPr>
          <w:rFonts w:asciiTheme="minorHAnsi" w:hAnsiTheme="minorHAnsi" w:cstheme="minorHAnsi"/>
          <w:sz w:val="24"/>
          <w:szCs w:val="24"/>
          <w:shd w:val="clear" w:color="auto" w:fill="F8F9FA"/>
        </w:rPr>
        <w:t xml:space="preserve">minimizing  downtimes. </w:t>
      </w:r>
    </w:p>
    <w:p w14:paraId="556C79EE" w14:textId="57C5D361" w:rsidR="00855F5F" w:rsidRPr="00C57E60" w:rsidRDefault="008C1815" w:rsidP="00E635D6">
      <w:pPr>
        <w:pStyle w:val="ListParagraph"/>
        <w:numPr>
          <w:ilvl w:val="0"/>
          <w:numId w:val="17"/>
        </w:numPr>
        <w:spacing w:after="0" w:line="240" w:lineRule="auto"/>
        <w:ind w:left="810"/>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For s</w:t>
      </w:r>
      <w:r w:rsidR="00245461" w:rsidRPr="00C57E60">
        <w:rPr>
          <w:rFonts w:asciiTheme="minorHAnsi" w:hAnsiTheme="minorHAnsi" w:cstheme="minorHAnsi"/>
          <w:sz w:val="24"/>
          <w:szCs w:val="24"/>
          <w:shd w:val="clear" w:color="auto" w:fill="F8F9FA"/>
        </w:rPr>
        <w:t>ite</w:t>
      </w:r>
      <w:r w:rsidRPr="00C57E60">
        <w:rPr>
          <w:rFonts w:asciiTheme="minorHAnsi" w:hAnsiTheme="minorHAnsi" w:cstheme="minorHAnsi"/>
          <w:sz w:val="24"/>
          <w:szCs w:val="24"/>
          <w:shd w:val="clear" w:color="auto" w:fill="F8F9FA"/>
        </w:rPr>
        <w:t>s where there are at least two transmitters, bandpass filters will be provided for the</w:t>
      </w:r>
      <w:r w:rsidR="00245461" w:rsidRPr="00C57E60">
        <w:rPr>
          <w:rFonts w:asciiTheme="minorHAnsi" w:hAnsiTheme="minorHAnsi" w:cstheme="minorHAnsi"/>
          <w:sz w:val="24"/>
          <w:szCs w:val="24"/>
          <w:shd w:val="clear" w:color="auto" w:fill="F8F9FA"/>
        </w:rPr>
        <w:t xml:space="preserve"> </w:t>
      </w:r>
      <w:r w:rsidRPr="00C57E60">
        <w:rPr>
          <w:rFonts w:asciiTheme="minorHAnsi" w:hAnsiTheme="minorHAnsi" w:cstheme="minorHAnsi"/>
          <w:sz w:val="24"/>
          <w:szCs w:val="24"/>
          <w:shd w:val="clear" w:color="auto" w:fill="F8F9FA"/>
        </w:rPr>
        <w:t xml:space="preserve">transmitters that </w:t>
      </w:r>
      <w:r w:rsidR="00245461" w:rsidRPr="00C57E60">
        <w:rPr>
          <w:rFonts w:asciiTheme="minorHAnsi" w:hAnsiTheme="minorHAnsi" w:cstheme="minorHAnsi"/>
          <w:sz w:val="24"/>
          <w:szCs w:val="24"/>
          <w:shd w:val="clear" w:color="auto" w:fill="F8F9FA"/>
        </w:rPr>
        <w:t xml:space="preserve">are </w:t>
      </w:r>
      <w:r w:rsidRPr="00C57E60">
        <w:rPr>
          <w:rFonts w:asciiTheme="minorHAnsi" w:hAnsiTheme="minorHAnsi" w:cstheme="minorHAnsi"/>
          <w:sz w:val="24"/>
          <w:szCs w:val="24"/>
          <w:shd w:val="clear" w:color="auto" w:fill="F8F9FA"/>
        </w:rPr>
        <w:t>connect</w:t>
      </w:r>
      <w:r w:rsidR="00245461" w:rsidRPr="00C57E60">
        <w:rPr>
          <w:rFonts w:asciiTheme="minorHAnsi" w:hAnsiTheme="minorHAnsi" w:cstheme="minorHAnsi"/>
          <w:sz w:val="24"/>
          <w:szCs w:val="24"/>
          <w:shd w:val="clear" w:color="auto" w:fill="F8F9FA"/>
        </w:rPr>
        <w:t>ed</w:t>
      </w:r>
      <w:r w:rsidRPr="00C57E60">
        <w:rPr>
          <w:rFonts w:asciiTheme="minorHAnsi" w:hAnsiTheme="minorHAnsi" w:cstheme="minorHAnsi"/>
          <w:sz w:val="24"/>
          <w:szCs w:val="24"/>
          <w:shd w:val="clear" w:color="auto" w:fill="F8F9FA"/>
        </w:rPr>
        <w:t xml:space="preserve"> to the broadband input of the </w:t>
      </w:r>
      <w:r w:rsidR="00245461" w:rsidRPr="00C57E60">
        <w:rPr>
          <w:rFonts w:asciiTheme="minorHAnsi" w:hAnsiTheme="minorHAnsi" w:cstheme="minorHAnsi"/>
          <w:sz w:val="24"/>
          <w:szCs w:val="24"/>
          <w:shd w:val="clear" w:color="auto" w:fill="F8F9FA"/>
        </w:rPr>
        <w:t>combiner</w:t>
      </w:r>
      <w:r w:rsidRPr="00C57E60">
        <w:rPr>
          <w:rFonts w:asciiTheme="minorHAnsi" w:hAnsiTheme="minorHAnsi" w:cstheme="minorHAnsi"/>
          <w:sz w:val="24"/>
          <w:szCs w:val="24"/>
          <w:shd w:val="clear" w:color="auto" w:fill="F8F9FA"/>
        </w:rPr>
        <w:t xml:space="preserve"> or directly to the antenna. </w:t>
      </w:r>
    </w:p>
    <w:p w14:paraId="70FD54AB" w14:textId="22FCEF5C" w:rsidR="00855F5F" w:rsidRPr="00C57E60" w:rsidRDefault="00245461" w:rsidP="00E635D6">
      <w:pPr>
        <w:pStyle w:val="ListParagraph"/>
        <w:numPr>
          <w:ilvl w:val="0"/>
          <w:numId w:val="17"/>
        </w:numPr>
        <w:spacing w:after="0" w:line="240" w:lineRule="auto"/>
        <w:ind w:left="810"/>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All</w:t>
      </w:r>
      <w:r w:rsidR="008C1815" w:rsidRPr="00C57E60">
        <w:rPr>
          <w:rFonts w:asciiTheme="minorHAnsi" w:hAnsiTheme="minorHAnsi" w:cstheme="minorHAnsi"/>
          <w:sz w:val="24"/>
          <w:szCs w:val="24"/>
          <w:shd w:val="clear" w:color="auto" w:fill="F8F9FA"/>
        </w:rPr>
        <w:t xml:space="preserve"> equipment</w:t>
      </w:r>
      <w:r w:rsidRPr="00C57E60">
        <w:rPr>
          <w:rFonts w:asciiTheme="minorHAnsi" w:hAnsiTheme="minorHAnsi" w:cstheme="minorHAnsi"/>
          <w:sz w:val="24"/>
          <w:szCs w:val="24"/>
          <w:shd w:val="clear" w:color="auto" w:fill="F8F9FA"/>
        </w:rPr>
        <w:t>s</w:t>
      </w:r>
      <w:r w:rsidR="008C1815" w:rsidRPr="00C57E60">
        <w:rPr>
          <w:rFonts w:asciiTheme="minorHAnsi" w:hAnsiTheme="minorHAnsi" w:cstheme="minorHAnsi"/>
          <w:sz w:val="24"/>
          <w:szCs w:val="24"/>
          <w:shd w:val="clear" w:color="auto" w:fill="F8F9FA"/>
        </w:rPr>
        <w:t xml:space="preserve"> must be CE compliant. </w:t>
      </w:r>
    </w:p>
    <w:p w14:paraId="1A262002" w14:textId="77777777" w:rsidR="00855F5F" w:rsidRPr="00C57E60" w:rsidRDefault="008C1815" w:rsidP="00E635D6">
      <w:pPr>
        <w:pStyle w:val="ListParagraph"/>
        <w:numPr>
          <w:ilvl w:val="0"/>
          <w:numId w:val="17"/>
        </w:numPr>
        <w:spacing w:after="0" w:line="240" w:lineRule="auto"/>
        <w:ind w:left="810"/>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Delivery to broadcast stations. </w:t>
      </w:r>
    </w:p>
    <w:p w14:paraId="6BE0CB1A" w14:textId="035CBEA1" w:rsidR="00855F5F" w:rsidRPr="00C57E60" w:rsidRDefault="008C1815" w:rsidP="00E635D6">
      <w:pPr>
        <w:pStyle w:val="ListParagraph"/>
        <w:numPr>
          <w:ilvl w:val="0"/>
          <w:numId w:val="17"/>
        </w:numPr>
        <w:spacing w:after="0" w:line="240" w:lineRule="auto"/>
        <w:ind w:left="810"/>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The transmitters will have the following main features: </w:t>
      </w:r>
      <w:r w:rsidR="00245461" w:rsidRPr="00C57E60">
        <w:rPr>
          <w:rFonts w:asciiTheme="minorHAnsi" w:hAnsiTheme="minorHAnsi" w:cstheme="minorHAnsi"/>
          <w:sz w:val="24"/>
          <w:szCs w:val="24"/>
          <w:shd w:val="clear" w:color="auto" w:fill="F8F9FA"/>
        </w:rPr>
        <w:t xml:space="preserve"> </w:t>
      </w:r>
    </w:p>
    <w:p w14:paraId="0DB147FE" w14:textId="77777777" w:rsidR="00855F5F" w:rsidRPr="00C57E60" w:rsidRDefault="008C1815" w:rsidP="00E635D6">
      <w:pPr>
        <w:pStyle w:val="ListParagraph"/>
        <w:numPr>
          <w:ilvl w:val="0"/>
          <w:numId w:val="18"/>
        </w:numPr>
        <w:spacing w:after="0" w:line="240" w:lineRule="auto"/>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Exciter with digitally controlled oscillator and digital modulator (direct to channel) </w:t>
      </w:r>
    </w:p>
    <w:p w14:paraId="681293D5" w14:textId="77777777" w:rsidR="00855F5F" w:rsidRPr="00C57E60" w:rsidRDefault="008C1815" w:rsidP="00E635D6">
      <w:pPr>
        <w:pStyle w:val="ListParagraph"/>
        <w:numPr>
          <w:ilvl w:val="0"/>
          <w:numId w:val="18"/>
        </w:numPr>
        <w:spacing w:after="0" w:line="240" w:lineRule="auto"/>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The transmitter will be provided with a microprocessor control system and modern user</w:t>
      </w:r>
    </w:p>
    <w:p w14:paraId="2189BD84" w14:textId="554F8E4A" w:rsidR="00855F5F" w:rsidRPr="00C57E60" w:rsidRDefault="008C1815" w:rsidP="00E635D6">
      <w:pPr>
        <w:spacing w:after="0" w:line="240" w:lineRule="auto"/>
        <w:jc w:val="both"/>
        <w:rPr>
          <w:rFonts w:asciiTheme="minorHAnsi" w:hAnsiTheme="minorHAnsi" w:cstheme="minorHAnsi"/>
          <w:sz w:val="24"/>
          <w:szCs w:val="24"/>
          <w:shd w:val="clear" w:color="auto" w:fill="F8F9FA"/>
        </w:rPr>
      </w:pPr>
      <w:r w:rsidRPr="00C57E60">
        <w:rPr>
          <w:rFonts w:asciiTheme="minorHAnsi" w:hAnsiTheme="minorHAnsi" w:cstheme="minorHAnsi"/>
          <w:sz w:val="24"/>
          <w:szCs w:val="24"/>
          <w:shd w:val="clear" w:color="auto" w:fill="F8F9FA"/>
        </w:rPr>
        <w:t xml:space="preserve">interface with LCD display and will include all the necessary facilities for integration into Radiocom's remote monitoring system </w:t>
      </w:r>
    </w:p>
    <w:p w14:paraId="110B0ED8" w14:textId="4F10A3AD" w:rsidR="008C1815" w:rsidRPr="00C57E60" w:rsidRDefault="008C1815" w:rsidP="00E635D6">
      <w:pPr>
        <w:pStyle w:val="ListParagraph"/>
        <w:numPr>
          <w:ilvl w:val="0"/>
          <w:numId w:val="19"/>
        </w:numPr>
        <w:spacing w:after="0" w:line="240" w:lineRule="auto"/>
        <w:jc w:val="both"/>
        <w:rPr>
          <w:rFonts w:asciiTheme="minorHAnsi" w:eastAsia="Times New Roman" w:hAnsiTheme="minorHAnsi" w:cstheme="minorHAnsi"/>
          <w:sz w:val="24"/>
          <w:szCs w:val="24"/>
        </w:rPr>
      </w:pPr>
      <w:r w:rsidRPr="00C57E60">
        <w:rPr>
          <w:rFonts w:asciiTheme="minorHAnsi" w:hAnsiTheme="minorHAnsi" w:cstheme="minorHAnsi"/>
          <w:sz w:val="24"/>
          <w:szCs w:val="24"/>
          <w:shd w:val="clear" w:color="auto" w:fill="F8F9FA"/>
        </w:rPr>
        <w:t>The transmitters will be equipped with sound processor, RDS encoder</w:t>
      </w:r>
    </w:p>
    <w:p w14:paraId="70453308" w14:textId="0D28FCC6" w:rsidR="008C1815" w:rsidRPr="00C57E60" w:rsidRDefault="00245461" w:rsidP="00E63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heme="minorHAnsi" w:eastAsia="Times New Roman" w:hAnsiTheme="minorHAnsi" w:cstheme="minorHAnsi"/>
          <w:b/>
          <w:sz w:val="24"/>
          <w:szCs w:val="24"/>
          <w:lang w:val="en-US"/>
        </w:rPr>
      </w:pPr>
      <w:r w:rsidRPr="00C57E60">
        <w:rPr>
          <w:rFonts w:asciiTheme="minorHAnsi" w:eastAsia="Times New Roman" w:hAnsiTheme="minorHAnsi" w:cstheme="minorHAnsi"/>
          <w:b/>
          <w:sz w:val="24"/>
          <w:szCs w:val="24"/>
          <w:lang w:val="en"/>
        </w:rPr>
        <w:t>Technical specifications of the transmitters</w:t>
      </w:r>
      <w:r w:rsidR="008C1815" w:rsidRPr="00C57E60">
        <w:rPr>
          <w:rFonts w:asciiTheme="minorHAnsi" w:eastAsia="Times New Roman" w:hAnsiTheme="minorHAnsi" w:cstheme="minorHAnsi"/>
          <w:b/>
          <w:sz w:val="24"/>
          <w:szCs w:val="24"/>
        </w:rPr>
        <w:t>:</w:t>
      </w:r>
    </w:p>
    <w:p w14:paraId="3D004BFF" w14:textId="77777777" w:rsidR="00855F5F" w:rsidRPr="00C57E60" w:rsidRDefault="00855F5F" w:rsidP="005C313C">
      <w:pPr>
        <w:spacing w:after="0" w:line="240" w:lineRule="auto"/>
        <w:jc w:val="both"/>
        <w:rPr>
          <w:rFonts w:ascii="Times New Roman" w:eastAsia="Times New Roman" w:hAnsi="Times New Roman"/>
          <w:sz w:val="24"/>
          <w:szCs w:val="24"/>
        </w:rPr>
      </w:pPr>
    </w:p>
    <w:tbl>
      <w:tblPr>
        <w:tblW w:w="9600" w:type="dxa"/>
        <w:tblInd w:w="97" w:type="dxa"/>
        <w:tblLook w:val="04A0" w:firstRow="1" w:lastRow="0" w:firstColumn="1" w:lastColumn="0" w:noHBand="0" w:noVBand="1"/>
      </w:tblPr>
      <w:tblGrid>
        <w:gridCol w:w="4420"/>
        <w:gridCol w:w="5180"/>
      </w:tblGrid>
      <w:tr w:rsidR="008C1815" w:rsidRPr="00C57E60" w14:paraId="3B563114" w14:textId="77777777" w:rsidTr="00B17F66">
        <w:trPr>
          <w:trHeight w:val="300"/>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3AD73" w14:textId="51119B82" w:rsidR="008C1815" w:rsidRPr="00C57E60" w:rsidRDefault="00C34D13"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Frequency range</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14:paraId="52E1CBD9" w14:textId="7871E6E5" w:rsidR="008C1815" w:rsidRPr="00C57E60" w:rsidRDefault="008C1815" w:rsidP="00E635D6">
            <w:pPr>
              <w:autoSpaceDE w:val="0"/>
              <w:autoSpaceDN w:val="0"/>
              <w:adjustRightInd w:val="0"/>
              <w:jc w:val="both"/>
              <w:rPr>
                <w:rFonts w:ascii="ArialMT" w:hAnsi="ArialMT" w:cs="ArialMT"/>
              </w:rPr>
            </w:pPr>
            <w:r w:rsidRPr="00C57E60">
              <w:rPr>
                <w:rFonts w:ascii="Arial" w:eastAsia="Times New Roman" w:hAnsi="Arial" w:cs="Arial"/>
                <w:sz w:val="20"/>
                <w:szCs w:val="20"/>
                <w:lang w:eastAsia="ro-RO"/>
              </w:rPr>
              <w:t xml:space="preserve">87.5 ÷108 MHz </w:t>
            </w:r>
            <w:r w:rsidR="00C34D13" w:rsidRPr="00C57E60">
              <w:rPr>
                <w:rFonts w:ascii="ArialMT" w:hAnsi="ArialMT" w:cs="ArialMT"/>
              </w:rPr>
              <w:t xml:space="preserve">software digitally programmable </w:t>
            </w:r>
          </w:p>
        </w:tc>
      </w:tr>
      <w:tr w:rsidR="008C1815" w:rsidRPr="00C57E60" w14:paraId="2103547A"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74A59FA8" w14:textId="0C69A6DF" w:rsidR="008C1815" w:rsidRPr="00C57E60" w:rsidRDefault="00A055AE"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Frequency stability</w:t>
            </w:r>
          </w:p>
        </w:tc>
        <w:tc>
          <w:tcPr>
            <w:tcW w:w="5180" w:type="dxa"/>
            <w:tcBorders>
              <w:top w:val="nil"/>
              <w:left w:val="nil"/>
              <w:bottom w:val="single" w:sz="4" w:space="0" w:color="auto"/>
              <w:right w:val="single" w:sz="4" w:space="0" w:color="auto"/>
            </w:tcBorders>
            <w:shd w:val="clear" w:color="auto" w:fill="auto"/>
            <w:noWrap/>
            <w:vAlign w:val="bottom"/>
            <w:hideMark/>
          </w:tcPr>
          <w:p w14:paraId="10EAF69B" w14:textId="77777777"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 xml:space="preserve"> +/-150Hz</w:t>
            </w:r>
          </w:p>
        </w:tc>
      </w:tr>
      <w:tr w:rsidR="008C1815" w:rsidRPr="00C57E60" w14:paraId="6FB2160B"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17CCA0B1" w14:textId="0988D57B" w:rsidR="008C1815" w:rsidRPr="00C57E60" w:rsidRDefault="00A055AE"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Nominal frequency deviation</w:t>
            </w:r>
          </w:p>
        </w:tc>
        <w:tc>
          <w:tcPr>
            <w:tcW w:w="5180" w:type="dxa"/>
            <w:tcBorders>
              <w:top w:val="nil"/>
              <w:left w:val="nil"/>
              <w:bottom w:val="single" w:sz="4" w:space="0" w:color="auto"/>
              <w:right w:val="single" w:sz="4" w:space="0" w:color="auto"/>
            </w:tcBorders>
            <w:shd w:val="clear" w:color="auto" w:fill="auto"/>
            <w:noWrap/>
            <w:vAlign w:val="bottom"/>
            <w:hideMark/>
          </w:tcPr>
          <w:p w14:paraId="203D6E02" w14:textId="77777777"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 75 kHz (CCIR 450 - 1)</w:t>
            </w:r>
          </w:p>
        </w:tc>
      </w:tr>
      <w:tr w:rsidR="008C1815" w:rsidRPr="00C57E60" w14:paraId="638FB0A9"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1E04A39A" w14:textId="0F6BB34B" w:rsidR="008C1815" w:rsidRPr="00C57E60" w:rsidRDefault="00A055AE"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Modulation capability</w:t>
            </w:r>
          </w:p>
        </w:tc>
        <w:tc>
          <w:tcPr>
            <w:tcW w:w="5180" w:type="dxa"/>
            <w:tcBorders>
              <w:top w:val="nil"/>
              <w:left w:val="nil"/>
              <w:bottom w:val="single" w:sz="4" w:space="0" w:color="auto"/>
              <w:right w:val="single" w:sz="4" w:space="0" w:color="auto"/>
            </w:tcBorders>
            <w:shd w:val="clear" w:color="auto" w:fill="auto"/>
            <w:vAlign w:val="bottom"/>
            <w:hideMark/>
          </w:tcPr>
          <w:p w14:paraId="33050B4F" w14:textId="77777777"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 150 kHz;</w:t>
            </w:r>
          </w:p>
        </w:tc>
      </w:tr>
      <w:tr w:rsidR="008C1815" w:rsidRPr="00C57E60" w14:paraId="61562C56"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1A7930DE" w14:textId="6AC3164F"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Clas</w:t>
            </w:r>
            <w:r w:rsidR="00A055AE" w:rsidRPr="00C57E60">
              <w:rPr>
                <w:rFonts w:ascii="Arial" w:eastAsia="Times New Roman" w:hAnsi="Arial" w:cs="Arial"/>
                <w:sz w:val="20"/>
                <w:szCs w:val="20"/>
                <w:lang w:eastAsia="ro-RO"/>
              </w:rPr>
              <w:t>s of emission</w:t>
            </w:r>
          </w:p>
        </w:tc>
        <w:tc>
          <w:tcPr>
            <w:tcW w:w="5180" w:type="dxa"/>
            <w:tcBorders>
              <w:top w:val="nil"/>
              <w:left w:val="nil"/>
              <w:bottom w:val="single" w:sz="4" w:space="0" w:color="auto"/>
              <w:right w:val="single" w:sz="4" w:space="0" w:color="auto"/>
            </w:tcBorders>
            <w:shd w:val="clear" w:color="auto" w:fill="auto"/>
            <w:vAlign w:val="bottom"/>
            <w:hideMark/>
          </w:tcPr>
          <w:p w14:paraId="36547696" w14:textId="77777777"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F8EH</w:t>
            </w:r>
          </w:p>
        </w:tc>
      </w:tr>
      <w:tr w:rsidR="008C1815" w:rsidRPr="00C57E60" w14:paraId="04648F0B"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41EFC2E6" w14:textId="78BCEB6D" w:rsidR="008C1815" w:rsidRPr="00C57E60" w:rsidRDefault="00A055AE"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Stereo emissions</w:t>
            </w:r>
          </w:p>
        </w:tc>
        <w:tc>
          <w:tcPr>
            <w:tcW w:w="5180" w:type="dxa"/>
            <w:tcBorders>
              <w:top w:val="nil"/>
              <w:left w:val="nil"/>
              <w:bottom w:val="single" w:sz="4" w:space="0" w:color="auto"/>
              <w:right w:val="single" w:sz="4" w:space="0" w:color="auto"/>
            </w:tcBorders>
            <w:shd w:val="clear" w:color="auto" w:fill="auto"/>
            <w:vAlign w:val="bottom"/>
            <w:hideMark/>
          </w:tcPr>
          <w:p w14:paraId="2614BB5C" w14:textId="75E3C155" w:rsidR="008C1815" w:rsidRPr="00C57E60" w:rsidRDefault="00A055AE"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According to</w:t>
            </w:r>
            <w:r w:rsidR="008C1815" w:rsidRPr="00C57E60">
              <w:rPr>
                <w:rFonts w:ascii="Arial" w:eastAsia="Times New Roman" w:hAnsi="Arial" w:cs="Arial"/>
                <w:sz w:val="20"/>
                <w:szCs w:val="20"/>
                <w:lang w:eastAsia="ro-RO"/>
              </w:rPr>
              <w:t xml:space="preserve"> CCIR rec</w:t>
            </w:r>
            <w:r w:rsidRPr="00C57E60">
              <w:rPr>
                <w:rFonts w:ascii="Arial" w:eastAsia="Times New Roman" w:hAnsi="Arial" w:cs="Arial"/>
                <w:sz w:val="20"/>
                <w:szCs w:val="20"/>
                <w:lang w:eastAsia="ro-RO"/>
              </w:rPr>
              <w:t>ommendation</w:t>
            </w:r>
            <w:r w:rsidR="008C1815" w:rsidRPr="00C57E60">
              <w:rPr>
                <w:rFonts w:ascii="Arial" w:eastAsia="Times New Roman" w:hAnsi="Arial" w:cs="Arial"/>
                <w:sz w:val="20"/>
                <w:szCs w:val="20"/>
                <w:lang w:eastAsia="ro-RO"/>
              </w:rPr>
              <w:t xml:space="preserve"> 450, section 2 (pilot tone procedure)</w:t>
            </w:r>
          </w:p>
        </w:tc>
      </w:tr>
      <w:tr w:rsidR="008C1815" w:rsidRPr="00C57E60" w14:paraId="21CFF631"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20D04B93" w14:textId="03920C79" w:rsidR="008C1815" w:rsidRPr="00C57E60" w:rsidRDefault="00A055AE"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Output impedance</w:t>
            </w:r>
          </w:p>
        </w:tc>
        <w:tc>
          <w:tcPr>
            <w:tcW w:w="5180" w:type="dxa"/>
            <w:tcBorders>
              <w:top w:val="nil"/>
              <w:left w:val="nil"/>
              <w:bottom w:val="single" w:sz="4" w:space="0" w:color="auto"/>
              <w:right w:val="single" w:sz="4" w:space="0" w:color="auto"/>
            </w:tcBorders>
            <w:shd w:val="clear" w:color="auto" w:fill="auto"/>
            <w:vAlign w:val="bottom"/>
            <w:hideMark/>
          </w:tcPr>
          <w:p w14:paraId="71F0112E" w14:textId="2B6BBE26"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 xml:space="preserve">50 Ω </w:t>
            </w:r>
            <w:r w:rsidR="00A055AE" w:rsidRPr="00C57E60">
              <w:rPr>
                <w:rFonts w:ascii="Arial" w:eastAsia="Times New Roman" w:hAnsi="Arial" w:cs="Arial"/>
                <w:sz w:val="20"/>
                <w:szCs w:val="20"/>
                <w:lang w:eastAsia="ro-RO"/>
              </w:rPr>
              <w:t>(Unbalanced)</w:t>
            </w:r>
            <w:r w:rsidRPr="00C57E60">
              <w:rPr>
                <w:rFonts w:ascii="Arial" w:eastAsia="Times New Roman" w:hAnsi="Arial" w:cs="Arial"/>
                <w:sz w:val="20"/>
                <w:szCs w:val="20"/>
                <w:lang w:eastAsia="ro-RO"/>
              </w:rPr>
              <w:t>;</w:t>
            </w:r>
          </w:p>
        </w:tc>
      </w:tr>
      <w:tr w:rsidR="008C1815" w:rsidRPr="00C57E60" w14:paraId="7314E409"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noWrap/>
            <w:vAlign w:val="center"/>
            <w:hideMark/>
          </w:tcPr>
          <w:p w14:paraId="42247F9B" w14:textId="77777777"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VSWR</w:t>
            </w:r>
          </w:p>
        </w:tc>
        <w:tc>
          <w:tcPr>
            <w:tcW w:w="5180" w:type="dxa"/>
            <w:tcBorders>
              <w:top w:val="nil"/>
              <w:left w:val="nil"/>
              <w:bottom w:val="single" w:sz="4" w:space="0" w:color="auto"/>
              <w:right w:val="single" w:sz="4" w:space="0" w:color="auto"/>
            </w:tcBorders>
            <w:shd w:val="clear" w:color="auto" w:fill="auto"/>
            <w:vAlign w:val="bottom"/>
            <w:hideMark/>
          </w:tcPr>
          <w:p w14:paraId="0D4033EE" w14:textId="52B6AC24" w:rsidR="008C1815" w:rsidRPr="00C57E60" w:rsidRDefault="00A055AE" w:rsidP="00E635D6">
            <w:pPr>
              <w:spacing w:after="0" w:line="240" w:lineRule="auto"/>
              <w:rPr>
                <w:rFonts w:ascii="Arial" w:eastAsia="Times New Roman" w:hAnsi="Arial" w:cs="Arial"/>
                <w:sz w:val="20"/>
                <w:szCs w:val="20"/>
                <w:lang w:eastAsia="ro-RO"/>
              </w:rPr>
            </w:pPr>
            <w:r w:rsidRPr="00C57E60">
              <w:rPr>
                <w:rFonts w:ascii="Arial" w:hAnsi="Arial" w:cs="Arial"/>
              </w:rPr>
              <w:t>Automatic power reduction beyond 1.5:1</w:t>
            </w:r>
            <w:r w:rsidR="00860F55" w:rsidRPr="00C57E60">
              <w:rPr>
                <w:rFonts w:ascii="Arial" w:hAnsi="Arial" w:cs="Arial"/>
              </w:rPr>
              <w:t>, Transmitter should be protected for short and circuit conditions</w:t>
            </w:r>
          </w:p>
        </w:tc>
      </w:tr>
      <w:tr w:rsidR="008C1815" w:rsidRPr="00C57E60" w14:paraId="32B33199" w14:textId="77777777" w:rsidTr="00B17F66">
        <w:trPr>
          <w:trHeight w:val="10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037D1E6A" w14:textId="101BE37C"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Spuri</w:t>
            </w:r>
            <w:r w:rsidR="00860F55" w:rsidRPr="00C57E60">
              <w:rPr>
                <w:rFonts w:ascii="Arial" w:eastAsia="Times New Roman" w:hAnsi="Arial" w:cs="Arial"/>
                <w:sz w:val="20"/>
                <w:szCs w:val="20"/>
                <w:lang w:eastAsia="ro-RO"/>
              </w:rPr>
              <w:t>ous emissions (including harmonics)</w:t>
            </w:r>
            <w:r w:rsidRPr="00C57E60">
              <w:rPr>
                <w:rFonts w:ascii="Arial" w:eastAsia="Times New Roman" w:hAnsi="Arial" w:cs="Arial"/>
                <w:sz w:val="20"/>
                <w:szCs w:val="20"/>
                <w:lang w:eastAsia="ro-RO"/>
              </w:rPr>
              <w:br/>
              <w:t>a. 9kHz-1GHz</w:t>
            </w:r>
            <w:r w:rsidRPr="00C57E60">
              <w:rPr>
                <w:rFonts w:ascii="Arial" w:eastAsia="Times New Roman" w:hAnsi="Arial" w:cs="Arial"/>
                <w:sz w:val="20"/>
                <w:szCs w:val="20"/>
                <w:lang w:eastAsia="ro-RO"/>
              </w:rPr>
              <w:br/>
            </w:r>
            <w:r w:rsidRPr="00C57E60">
              <w:rPr>
                <w:rFonts w:ascii="Arial" w:eastAsia="Times New Roman" w:hAnsi="Arial" w:cs="Arial"/>
                <w:sz w:val="20"/>
                <w:szCs w:val="20"/>
                <w:lang w:eastAsia="ro-RO"/>
              </w:rPr>
              <w:br/>
              <w:t>b. 108 MHz-137MHz</w:t>
            </w:r>
          </w:p>
        </w:tc>
        <w:tc>
          <w:tcPr>
            <w:tcW w:w="5180" w:type="dxa"/>
            <w:tcBorders>
              <w:top w:val="nil"/>
              <w:left w:val="nil"/>
              <w:bottom w:val="single" w:sz="4" w:space="0" w:color="auto"/>
              <w:right w:val="single" w:sz="4" w:space="0" w:color="auto"/>
            </w:tcBorders>
            <w:shd w:val="clear" w:color="auto" w:fill="auto"/>
            <w:vAlign w:val="center"/>
            <w:hideMark/>
          </w:tcPr>
          <w:p w14:paraId="720486C5" w14:textId="36E08625" w:rsidR="008C1815" w:rsidRPr="00C57E60" w:rsidRDefault="00860F5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according</w:t>
            </w:r>
            <w:r w:rsidR="008C1815" w:rsidRPr="00C57E60">
              <w:rPr>
                <w:rFonts w:ascii="Arial" w:eastAsia="Times New Roman" w:hAnsi="Arial" w:cs="Arial"/>
                <w:sz w:val="20"/>
                <w:szCs w:val="20"/>
                <w:lang w:eastAsia="ro-RO"/>
              </w:rPr>
              <w:t xml:space="preserve"> ETSI EN 302 018</w:t>
            </w:r>
            <w:r w:rsidR="008C1815" w:rsidRPr="00C57E60">
              <w:rPr>
                <w:rFonts w:ascii="Arial" w:eastAsia="Times New Roman" w:hAnsi="Arial" w:cs="Arial"/>
                <w:sz w:val="20"/>
                <w:szCs w:val="20"/>
                <w:lang w:eastAsia="ro-RO"/>
              </w:rPr>
              <w:br/>
              <w:t xml:space="preserve">max -16dBm (25microW)  </w:t>
            </w:r>
            <w:r w:rsidRPr="00C57E60">
              <w:rPr>
                <w:rFonts w:ascii="Arial" w:eastAsia="Times New Roman" w:hAnsi="Arial" w:cs="Arial"/>
                <w:sz w:val="20"/>
                <w:szCs w:val="20"/>
                <w:lang w:eastAsia="ro-RO"/>
              </w:rPr>
              <w:t>for tx</w:t>
            </w:r>
            <w:r w:rsidR="008C1815" w:rsidRPr="00C57E60">
              <w:rPr>
                <w:rFonts w:ascii="Arial" w:eastAsia="Times New Roman" w:hAnsi="Arial" w:cs="Arial"/>
                <w:sz w:val="20"/>
                <w:szCs w:val="20"/>
                <w:lang w:eastAsia="ro-RO"/>
              </w:rPr>
              <w:t xml:space="preserve"> 1kW</w:t>
            </w:r>
            <w:r w:rsidR="008C1815" w:rsidRPr="00C57E60">
              <w:rPr>
                <w:rFonts w:ascii="Arial" w:eastAsia="Times New Roman" w:hAnsi="Arial" w:cs="Arial"/>
                <w:sz w:val="20"/>
                <w:szCs w:val="20"/>
                <w:lang w:eastAsia="ro-RO"/>
              </w:rPr>
              <w:br/>
            </w:r>
            <w:r w:rsidRPr="00C57E60">
              <w:rPr>
                <w:rFonts w:ascii="Arial" w:eastAsia="Times New Roman" w:hAnsi="Arial" w:cs="Arial"/>
                <w:sz w:val="20"/>
                <w:szCs w:val="20"/>
                <w:lang w:eastAsia="ro-RO"/>
              </w:rPr>
              <w:t xml:space="preserve">better than </w:t>
            </w:r>
            <w:r w:rsidR="008C1815" w:rsidRPr="00C57E60">
              <w:rPr>
                <w:rFonts w:ascii="Arial" w:eastAsia="Times New Roman" w:hAnsi="Arial" w:cs="Arial"/>
                <w:sz w:val="20"/>
                <w:szCs w:val="20"/>
                <w:lang w:eastAsia="ro-RO"/>
              </w:rPr>
              <w:t xml:space="preserve"> -75dBc </w:t>
            </w:r>
            <w:r w:rsidRPr="00C57E60">
              <w:rPr>
                <w:rFonts w:ascii="Arial" w:eastAsia="Times New Roman" w:hAnsi="Arial" w:cs="Arial"/>
                <w:sz w:val="20"/>
                <w:szCs w:val="20"/>
                <w:lang w:eastAsia="ro-RO"/>
              </w:rPr>
              <w:t>for tx</w:t>
            </w:r>
            <w:r w:rsidR="008C1815" w:rsidRPr="00C57E60">
              <w:rPr>
                <w:rFonts w:ascii="Arial" w:eastAsia="Times New Roman" w:hAnsi="Arial" w:cs="Arial"/>
                <w:sz w:val="20"/>
                <w:szCs w:val="20"/>
                <w:lang w:eastAsia="ro-RO"/>
              </w:rPr>
              <w:t xml:space="preserve"> 150W-500W</w:t>
            </w:r>
            <w:r w:rsidR="008C1815" w:rsidRPr="00C57E60">
              <w:rPr>
                <w:rFonts w:ascii="Arial" w:eastAsia="Times New Roman" w:hAnsi="Arial" w:cs="Arial"/>
                <w:sz w:val="20"/>
                <w:szCs w:val="20"/>
                <w:lang w:eastAsia="ro-RO"/>
              </w:rPr>
              <w:br/>
              <w:t xml:space="preserve">max -16dBm (25microW) </w:t>
            </w:r>
          </w:p>
        </w:tc>
      </w:tr>
      <w:tr w:rsidR="008C1815" w:rsidRPr="00C57E60" w14:paraId="3865E45A"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1F828224" w14:textId="22A9C112" w:rsidR="008C1815" w:rsidRPr="00C57E60" w:rsidRDefault="00860F5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Modulation frequency range</w:t>
            </w:r>
          </w:p>
        </w:tc>
        <w:tc>
          <w:tcPr>
            <w:tcW w:w="5180" w:type="dxa"/>
            <w:tcBorders>
              <w:top w:val="nil"/>
              <w:left w:val="nil"/>
              <w:bottom w:val="single" w:sz="4" w:space="0" w:color="auto"/>
              <w:right w:val="single" w:sz="4" w:space="0" w:color="auto"/>
            </w:tcBorders>
            <w:shd w:val="clear" w:color="auto" w:fill="auto"/>
            <w:vAlign w:val="bottom"/>
            <w:hideMark/>
          </w:tcPr>
          <w:p w14:paraId="6CC76476" w14:textId="77777777" w:rsidR="008C1815" w:rsidRPr="00C57E60"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30 Hz la 15 kHz;</w:t>
            </w:r>
          </w:p>
        </w:tc>
      </w:tr>
      <w:tr w:rsidR="008C1815" w:rsidRPr="00E635D6" w14:paraId="287551B6" w14:textId="77777777" w:rsidTr="00B17F66">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37F6104F" w14:textId="3EFA4AA4" w:rsidR="008C1815" w:rsidRPr="00C57E60" w:rsidRDefault="00860F5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Input impedance</w:t>
            </w:r>
          </w:p>
        </w:tc>
        <w:tc>
          <w:tcPr>
            <w:tcW w:w="5180" w:type="dxa"/>
            <w:tcBorders>
              <w:top w:val="nil"/>
              <w:left w:val="nil"/>
              <w:bottom w:val="single" w:sz="4" w:space="0" w:color="auto"/>
              <w:right w:val="single" w:sz="4" w:space="0" w:color="auto"/>
            </w:tcBorders>
            <w:shd w:val="clear" w:color="auto" w:fill="auto"/>
            <w:vAlign w:val="bottom"/>
            <w:hideMark/>
          </w:tcPr>
          <w:p w14:paraId="75DC88B4" w14:textId="42A72EDE" w:rsidR="008C1815" w:rsidRPr="00E635D6" w:rsidRDefault="008C1815" w:rsidP="00E635D6">
            <w:pPr>
              <w:spacing w:after="0" w:line="240" w:lineRule="auto"/>
              <w:rPr>
                <w:rFonts w:ascii="Arial" w:eastAsia="Times New Roman" w:hAnsi="Arial" w:cs="Arial"/>
                <w:sz w:val="20"/>
                <w:szCs w:val="20"/>
                <w:lang w:eastAsia="ro-RO"/>
              </w:rPr>
            </w:pPr>
            <w:r w:rsidRPr="00C57E60">
              <w:rPr>
                <w:rFonts w:ascii="Arial" w:eastAsia="Times New Roman" w:hAnsi="Arial" w:cs="Arial"/>
                <w:sz w:val="20"/>
                <w:szCs w:val="20"/>
                <w:lang w:eastAsia="ro-RO"/>
              </w:rPr>
              <w:t xml:space="preserve">600 ohms, </w:t>
            </w:r>
            <w:r w:rsidR="00860F55" w:rsidRPr="00C57E60">
              <w:rPr>
                <w:rFonts w:ascii="Arial" w:eastAsia="Times New Roman" w:hAnsi="Arial" w:cs="Arial"/>
                <w:sz w:val="20"/>
                <w:szCs w:val="20"/>
                <w:lang w:eastAsia="ro-RO"/>
              </w:rPr>
              <w:t>balanced for analog</w:t>
            </w:r>
            <w:r w:rsidRPr="00C57E60">
              <w:rPr>
                <w:rFonts w:ascii="Arial" w:eastAsia="Times New Roman" w:hAnsi="Arial" w:cs="Arial"/>
                <w:sz w:val="20"/>
                <w:szCs w:val="20"/>
                <w:lang w:eastAsia="ro-RO"/>
              </w:rPr>
              <w:br/>
              <w:t xml:space="preserve">110 ohms </w:t>
            </w:r>
            <w:r w:rsidR="00860F55" w:rsidRPr="00C57E60">
              <w:rPr>
                <w:rFonts w:ascii="Arial" w:eastAsia="Times New Roman" w:hAnsi="Arial" w:cs="Arial"/>
                <w:sz w:val="20"/>
                <w:szCs w:val="20"/>
                <w:lang w:eastAsia="ro-RO"/>
              </w:rPr>
              <w:t>for</w:t>
            </w:r>
            <w:r w:rsidRPr="00C57E60">
              <w:rPr>
                <w:rFonts w:ascii="Arial" w:eastAsia="Times New Roman" w:hAnsi="Arial" w:cs="Arial"/>
                <w:sz w:val="20"/>
                <w:szCs w:val="20"/>
                <w:lang w:eastAsia="ro-RO"/>
              </w:rPr>
              <w:t xml:space="preserve"> digital</w:t>
            </w:r>
          </w:p>
        </w:tc>
      </w:tr>
      <w:tr w:rsidR="00E635D6" w:rsidRPr="00E635D6" w14:paraId="1812E27A" w14:textId="77777777" w:rsidTr="00B17F66">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37CC7162" w14:textId="0B2DEFB8" w:rsidR="008C1815" w:rsidRPr="00E635D6" w:rsidRDefault="00860F5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AF input level</w:t>
            </w:r>
          </w:p>
        </w:tc>
        <w:tc>
          <w:tcPr>
            <w:tcW w:w="5180" w:type="dxa"/>
            <w:tcBorders>
              <w:top w:val="nil"/>
              <w:left w:val="nil"/>
              <w:bottom w:val="single" w:sz="4" w:space="0" w:color="auto"/>
              <w:right w:val="single" w:sz="4" w:space="0" w:color="auto"/>
            </w:tcBorders>
            <w:shd w:val="clear" w:color="auto" w:fill="auto"/>
            <w:vAlign w:val="bottom"/>
            <w:hideMark/>
          </w:tcPr>
          <w:p w14:paraId="39269445" w14:textId="36593EAB"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 xml:space="preserve">     0 dBu </w:t>
            </w:r>
            <w:r w:rsidR="00245461" w:rsidRPr="00E635D6">
              <w:rPr>
                <w:rFonts w:ascii="Arial" w:eastAsia="Times New Roman" w:hAnsi="Arial" w:cs="Arial"/>
                <w:sz w:val="20"/>
                <w:szCs w:val="20"/>
                <w:lang w:eastAsia="ro-RO"/>
              </w:rPr>
              <w:t>to</w:t>
            </w:r>
            <w:r w:rsidRPr="00E635D6">
              <w:rPr>
                <w:rFonts w:ascii="Arial" w:eastAsia="Times New Roman" w:hAnsi="Arial" w:cs="Arial"/>
                <w:sz w:val="20"/>
                <w:szCs w:val="20"/>
                <w:lang w:eastAsia="ro-RO"/>
              </w:rPr>
              <w:t xml:space="preserve"> + 10 dBu </w:t>
            </w:r>
            <w:r w:rsidR="00860F55" w:rsidRPr="00E635D6">
              <w:rPr>
                <w:rFonts w:ascii="Arial" w:eastAsia="Times New Roman" w:hAnsi="Arial" w:cs="Arial"/>
                <w:sz w:val="20"/>
                <w:szCs w:val="20"/>
                <w:lang w:eastAsia="ro-RO"/>
              </w:rPr>
              <w:t>for</w:t>
            </w:r>
            <w:r w:rsidRPr="00E635D6">
              <w:rPr>
                <w:rFonts w:ascii="Arial" w:eastAsia="Times New Roman" w:hAnsi="Arial" w:cs="Arial"/>
                <w:sz w:val="20"/>
                <w:szCs w:val="20"/>
                <w:lang w:eastAsia="ro-RO"/>
              </w:rPr>
              <w:t xml:space="preserve"> analog</w:t>
            </w:r>
            <w:r w:rsidRPr="00E635D6">
              <w:rPr>
                <w:rFonts w:ascii="Arial" w:eastAsia="Times New Roman" w:hAnsi="Arial" w:cs="Arial"/>
                <w:sz w:val="20"/>
                <w:szCs w:val="20"/>
                <w:lang w:eastAsia="ro-RO"/>
              </w:rPr>
              <w:br/>
              <w:t xml:space="preserve"> - 10 dBFS </w:t>
            </w:r>
            <w:r w:rsidR="00245461" w:rsidRPr="00E635D6">
              <w:rPr>
                <w:rFonts w:ascii="Arial" w:eastAsia="Times New Roman" w:hAnsi="Arial" w:cs="Arial"/>
                <w:sz w:val="20"/>
                <w:szCs w:val="20"/>
                <w:lang w:eastAsia="ro-RO"/>
              </w:rPr>
              <w:t>to</w:t>
            </w:r>
            <w:r w:rsidRPr="00E635D6">
              <w:rPr>
                <w:rFonts w:ascii="Arial" w:eastAsia="Times New Roman" w:hAnsi="Arial" w:cs="Arial"/>
                <w:sz w:val="20"/>
                <w:szCs w:val="20"/>
                <w:lang w:eastAsia="ro-RO"/>
              </w:rPr>
              <w:t xml:space="preserve"> 0 dBFS </w:t>
            </w:r>
            <w:r w:rsidR="00615F4C" w:rsidRPr="00E635D6">
              <w:rPr>
                <w:rFonts w:ascii="Arial" w:eastAsia="Times New Roman" w:hAnsi="Arial" w:cs="Arial"/>
                <w:sz w:val="20"/>
                <w:szCs w:val="20"/>
                <w:lang w:eastAsia="ro-RO"/>
              </w:rPr>
              <w:t xml:space="preserve"> for </w:t>
            </w:r>
            <w:r w:rsidRPr="00E635D6">
              <w:rPr>
                <w:rFonts w:ascii="Arial" w:eastAsia="Times New Roman" w:hAnsi="Arial" w:cs="Arial"/>
                <w:sz w:val="20"/>
                <w:szCs w:val="20"/>
                <w:lang w:eastAsia="ro-RO"/>
              </w:rPr>
              <w:t>digital;</w:t>
            </w:r>
          </w:p>
        </w:tc>
      </w:tr>
      <w:tr w:rsidR="008C1815" w:rsidRPr="00E635D6" w14:paraId="2DC43241" w14:textId="77777777" w:rsidTr="002C3970">
        <w:trPr>
          <w:trHeight w:val="510"/>
        </w:trPr>
        <w:tc>
          <w:tcPr>
            <w:tcW w:w="4420" w:type="dxa"/>
            <w:tcBorders>
              <w:top w:val="nil"/>
              <w:left w:val="single" w:sz="4" w:space="0" w:color="auto"/>
              <w:bottom w:val="single" w:sz="4" w:space="0" w:color="auto"/>
              <w:right w:val="single" w:sz="4" w:space="0" w:color="auto"/>
            </w:tcBorders>
            <w:shd w:val="clear" w:color="auto" w:fill="auto"/>
            <w:hideMark/>
          </w:tcPr>
          <w:p w14:paraId="278719C5" w14:textId="48EBAFBF" w:rsidR="008C1815" w:rsidRPr="00E635D6" w:rsidRDefault="00615F4C"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Stereo Amplitude Response referred to</w:t>
            </w:r>
            <w:r w:rsidR="008C1815" w:rsidRPr="00E635D6">
              <w:rPr>
                <w:rFonts w:ascii="Arial" w:eastAsia="Times New Roman" w:hAnsi="Arial" w:cs="Arial"/>
                <w:sz w:val="20"/>
                <w:szCs w:val="20"/>
                <w:lang w:eastAsia="ro-RO"/>
              </w:rPr>
              <w:t xml:space="preserve"> fmod=400 Hz, 30 Hz </w:t>
            </w:r>
            <w:r w:rsidRPr="00E635D6">
              <w:rPr>
                <w:rFonts w:ascii="Arial" w:eastAsia="Times New Roman" w:hAnsi="Arial" w:cs="Arial"/>
                <w:sz w:val="20"/>
                <w:szCs w:val="20"/>
                <w:lang w:eastAsia="ro-RO"/>
              </w:rPr>
              <w:t>to</w:t>
            </w:r>
            <w:r w:rsidR="008C1815" w:rsidRPr="00E635D6">
              <w:rPr>
                <w:rFonts w:ascii="Arial" w:eastAsia="Times New Roman" w:hAnsi="Arial" w:cs="Arial"/>
                <w:sz w:val="20"/>
                <w:szCs w:val="20"/>
                <w:lang w:eastAsia="ro-RO"/>
              </w:rPr>
              <w:t xml:space="preserve"> 15 kHz,</w:t>
            </w:r>
            <w:r w:rsidRPr="00E635D6">
              <w:rPr>
                <w:rFonts w:ascii="Arial" w:eastAsia="Times New Roman" w:hAnsi="Arial" w:cs="Arial"/>
                <w:sz w:val="20"/>
                <w:szCs w:val="20"/>
                <w:lang w:eastAsia="ro-RO"/>
              </w:rPr>
              <w:t>left channel</w:t>
            </w:r>
            <w:r w:rsidR="008C1815" w:rsidRPr="00E635D6">
              <w:rPr>
                <w:rFonts w:ascii="Arial" w:eastAsia="Times New Roman" w:hAnsi="Arial" w:cs="Arial"/>
                <w:sz w:val="20"/>
                <w:szCs w:val="20"/>
                <w:lang w:eastAsia="ro-RO"/>
              </w:rPr>
              <w:t xml:space="preserve">, </w:t>
            </w:r>
            <w:r w:rsidRPr="00E635D6">
              <w:rPr>
                <w:rFonts w:ascii="Arial" w:eastAsia="Times New Roman" w:hAnsi="Arial" w:cs="Arial"/>
                <w:sz w:val="20"/>
                <w:szCs w:val="20"/>
                <w:lang w:eastAsia="ro-RO"/>
              </w:rPr>
              <w:t>right channel</w:t>
            </w:r>
          </w:p>
        </w:tc>
        <w:tc>
          <w:tcPr>
            <w:tcW w:w="5180" w:type="dxa"/>
            <w:tcBorders>
              <w:top w:val="nil"/>
              <w:left w:val="nil"/>
              <w:bottom w:val="single" w:sz="4" w:space="0" w:color="auto"/>
              <w:right w:val="single" w:sz="4" w:space="0" w:color="auto"/>
            </w:tcBorders>
            <w:shd w:val="clear" w:color="auto" w:fill="auto"/>
            <w:vAlign w:val="center"/>
            <w:hideMark/>
          </w:tcPr>
          <w:p w14:paraId="04F45DEE" w14:textId="21BD6CCC"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 0.2 dB (</w:t>
            </w:r>
            <w:r w:rsidR="00615F4C" w:rsidRPr="00E635D6">
              <w:rPr>
                <w:rFonts w:ascii="Arial" w:eastAsia="Times New Roman" w:hAnsi="Arial" w:cs="Arial"/>
                <w:sz w:val="20"/>
                <w:szCs w:val="20"/>
                <w:lang w:eastAsia="ro-RO"/>
              </w:rPr>
              <w:t>without pre-emphasis</w:t>
            </w:r>
            <w:r w:rsidRPr="00E635D6">
              <w:rPr>
                <w:rFonts w:ascii="Arial" w:eastAsia="Times New Roman" w:hAnsi="Arial" w:cs="Arial"/>
                <w:sz w:val="20"/>
                <w:szCs w:val="20"/>
                <w:lang w:eastAsia="ro-RO"/>
              </w:rPr>
              <w:t>)</w:t>
            </w:r>
            <w:r w:rsidRPr="00E635D6">
              <w:rPr>
                <w:rFonts w:ascii="Arial" w:eastAsia="Times New Roman" w:hAnsi="Arial" w:cs="Arial"/>
                <w:sz w:val="20"/>
                <w:szCs w:val="20"/>
                <w:lang w:eastAsia="ro-RO"/>
              </w:rPr>
              <w:br/>
              <w:t>± 0.2 dB (</w:t>
            </w:r>
            <w:r w:rsidR="00615F4C" w:rsidRPr="00E635D6">
              <w:rPr>
                <w:rFonts w:ascii="Arial" w:eastAsia="Times New Roman" w:hAnsi="Arial" w:cs="Arial"/>
                <w:sz w:val="20"/>
                <w:szCs w:val="20"/>
                <w:lang w:eastAsia="ro-RO"/>
              </w:rPr>
              <w:t>with pre-emphasis</w:t>
            </w:r>
            <w:r w:rsidRPr="00E635D6">
              <w:rPr>
                <w:rFonts w:ascii="Arial" w:eastAsia="Times New Roman" w:hAnsi="Arial" w:cs="Arial"/>
                <w:sz w:val="20"/>
                <w:szCs w:val="20"/>
                <w:lang w:eastAsia="ro-RO"/>
              </w:rPr>
              <w:t>)</w:t>
            </w:r>
          </w:p>
        </w:tc>
      </w:tr>
      <w:tr w:rsidR="008C1815" w:rsidRPr="00E635D6" w14:paraId="4340CCE8" w14:textId="77777777" w:rsidTr="002C3970">
        <w:trPr>
          <w:trHeight w:val="255"/>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8A354" w14:textId="31A058AB" w:rsidR="008C1815" w:rsidRPr="00E635D6" w:rsidRDefault="00C5284F" w:rsidP="00E635D6">
            <w:pPr>
              <w:spacing w:after="0" w:line="240" w:lineRule="auto"/>
              <w:rPr>
                <w:rFonts w:ascii="Arial" w:eastAsia="Times New Roman" w:hAnsi="Arial" w:cs="Arial"/>
                <w:sz w:val="20"/>
                <w:szCs w:val="20"/>
                <w:lang w:eastAsia="ro-RO"/>
              </w:rPr>
            </w:pPr>
            <w:r w:rsidRPr="00E635D6">
              <w:rPr>
                <w:rFonts w:asciiTheme="minorHAnsi" w:hAnsiTheme="minorHAnsi" w:cstheme="minorHAnsi"/>
                <w:sz w:val="24"/>
                <w:szCs w:val="24"/>
              </w:rPr>
              <w:lastRenderedPageBreak/>
              <w:t>Crosstalk between left and right channels</w:t>
            </w:r>
            <w:r w:rsidR="008C1815" w:rsidRPr="00E635D6">
              <w:rPr>
                <w:rFonts w:ascii="Arial" w:eastAsia="Times New Roman" w:hAnsi="Arial" w:cs="Arial"/>
                <w:sz w:val="20"/>
                <w:szCs w:val="20"/>
                <w:lang w:eastAsia="ro-RO"/>
              </w:rPr>
              <w:t>, 100% modulati</w:t>
            </w:r>
            <w:r w:rsidRPr="00E635D6">
              <w:rPr>
                <w:rFonts w:ascii="Arial" w:eastAsia="Times New Roman" w:hAnsi="Arial" w:cs="Arial"/>
                <w:sz w:val="20"/>
                <w:szCs w:val="20"/>
                <w:lang w:eastAsia="ro-RO"/>
              </w:rPr>
              <w:t>on</w:t>
            </w:r>
            <w:r w:rsidR="008C1815" w:rsidRPr="00E635D6">
              <w:rPr>
                <w:rFonts w:ascii="Arial" w:eastAsia="Times New Roman" w:hAnsi="Arial" w:cs="Arial"/>
                <w:sz w:val="20"/>
                <w:szCs w:val="20"/>
                <w:lang w:eastAsia="ro-RO"/>
              </w:rPr>
              <w:t xml:space="preserve">, 30 Hz </w:t>
            </w:r>
            <w:r w:rsidRPr="00E635D6">
              <w:rPr>
                <w:rFonts w:ascii="Arial" w:eastAsia="Times New Roman" w:hAnsi="Arial" w:cs="Arial"/>
                <w:sz w:val="20"/>
                <w:szCs w:val="20"/>
                <w:lang w:eastAsia="ro-RO"/>
              </w:rPr>
              <w:t>to</w:t>
            </w:r>
            <w:r w:rsidR="008C1815" w:rsidRPr="00E635D6">
              <w:rPr>
                <w:rFonts w:ascii="Arial" w:eastAsia="Times New Roman" w:hAnsi="Arial" w:cs="Arial"/>
                <w:sz w:val="20"/>
                <w:szCs w:val="20"/>
                <w:lang w:eastAsia="ro-RO"/>
              </w:rPr>
              <w:t xml:space="preserve"> 15 kHz</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C4CD"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&gt; 60 dB</w:t>
            </w:r>
          </w:p>
        </w:tc>
      </w:tr>
      <w:tr w:rsidR="00E635D6" w:rsidRPr="00E635D6" w14:paraId="178B2D02" w14:textId="77777777" w:rsidTr="002C3970">
        <w:trPr>
          <w:trHeight w:val="510"/>
        </w:trPr>
        <w:tc>
          <w:tcPr>
            <w:tcW w:w="44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1B15B" w14:textId="5B7E1C14"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Dis</w:t>
            </w:r>
            <w:r w:rsidR="00C5284F" w:rsidRPr="00E635D6">
              <w:rPr>
                <w:rFonts w:ascii="Arial" w:eastAsia="Times New Roman" w:hAnsi="Arial" w:cs="Arial"/>
                <w:sz w:val="20"/>
                <w:szCs w:val="20"/>
                <w:lang w:eastAsia="ro-RO"/>
              </w:rPr>
              <w:t>tortion</w:t>
            </w:r>
            <w:r w:rsidRPr="00E635D6">
              <w:rPr>
                <w:rFonts w:ascii="Arial" w:eastAsia="Times New Roman" w:hAnsi="Arial" w:cs="Arial"/>
                <w:sz w:val="20"/>
                <w:szCs w:val="20"/>
                <w:lang w:eastAsia="ro-RO"/>
              </w:rPr>
              <w:t xml:space="preserve"> (THD) 30 Hz - 15 kHz, </w:t>
            </w:r>
            <w:r w:rsidR="00C5284F" w:rsidRPr="00E635D6">
              <w:rPr>
                <w:rFonts w:ascii="Arial" w:eastAsia="Times New Roman" w:hAnsi="Arial" w:cs="Arial"/>
                <w:sz w:val="20"/>
                <w:szCs w:val="20"/>
                <w:lang w:eastAsia="ro-RO"/>
              </w:rPr>
              <w:t>left channel, right channel</w:t>
            </w:r>
          </w:p>
        </w:tc>
        <w:tc>
          <w:tcPr>
            <w:tcW w:w="5180" w:type="dxa"/>
            <w:tcBorders>
              <w:top w:val="single" w:sz="4" w:space="0" w:color="auto"/>
              <w:left w:val="nil"/>
              <w:bottom w:val="single" w:sz="4" w:space="0" w:color="auto"/>
              <w:right w:val="single" w:sz="4" w:space="0" w:color="auto"/>
            </w:tcBorders>
            <w:shd w:val="clear" w:color="auto" w:fill="auto"/>
            <w:vAlign w:val="bottom"/>
            <w:hideMark/>
          </w:tcPr>
          <w:p w14:paraId="63FDB810"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 </w:t>
            </w:r>
          </w:p>
        </w:tc>
      </w:tr>
      <w:tr w:rsidR="00E635D6" w:rsidRPr="00E635D6" w14:paraId="09780348" w14:textId="77777777" w:rsidTr="00245461">
        <w:trPr>
          <w:trHeight w:val="255"/>
        </w:trPr>
        <w:tc>
          <w:tcPr>
            <w:tcW w:w="4420" w:type="dxa"/>
            <w:tcBorders>
              <w:top w:val="single" w:sz="4" w:space="0" w:color="auto"/>
              <w:left w:val="single" w:sz="4" w:space="0" w:color="auto"/>
              <w:right w:val="single" w:sz="4" w:space="0" w:color="auto"/>
            </w:tcBorders>
            <w:shd w:val="clear" w:color="auto" w:fill="auto"/>
            <w:vAlign w:val="bottom"/>
          </w:tcPr>
          <w:p w14:paraId="01430AA8" w14:textId="77777777" w:rsidR="00245461" w:rsidRPr="00E635D6" w:rsidRDefault="00245461" w:rsidP="00E635D6">
            <w:pPr>
              <w:spacing w:after="0" w:line="240" w:lineRule="auto"/>
              <w:rPr>
                <w:rFonts w:ascii="Arial" w:eastAsia="Times New Roman" w:hAnsi="Arial" w:cs="Arial"/>
                <w:sz w:val="20"/>
                <w:szCs w:val="20"/>
                <w:lang w:eastAsia="ro-RO"/>
              </w:rPr>
            </w:pPr>
          </w:p>
        </w:tc>
        <w:tc>
          <w:tcPr>
            <w:tcW w:w="5180" w:type="dxa"/>
            <w:tcBorders>
              <w:top w:val="single" w:sz="4" w:space="0" w:color="auto"/>
              <w:left w:val="nil"/>
              <w:right w:val="single" w:sz="4" w:space="0" w:color="auto"/>
            </w:tcBorders>
            <w:shd w:val="clear" w:color="auto" w:fill="auto"/>
            <w:vAlign w:val="bottom"/>
          </w:tcPr>
          <w:p w14:paraId="03FC849C" w14:textId="77777777" w:rsidR="00245461" w:rsidRPr="00E635D6" w:rsidRDefault="00245461" w:rsidP="00E635D6">
            <w:pPr>
              <w:spacing w:after="0" w:line="240" w:lineRule="auto"/>
              <w:rPr>
                <w:rFonts w:ascii="Arial" w:eastAsia="Times New Roman" w:hAnsi="Arial" w:cs="Arial"/>
                <w:sz w:val="20"/>
                <w:szCs w:val="20"/>
                <w:lang w:eastAsia="ro-RO"/>
              </w:rPr>
            </w:pPr>
          </w:p>
        </w:tc>
      </w:tr>
      <w:tr w:rsidR="00E635D6" w:rsidRPr="00E635D6" w14:paraId="74F973A6" w14:textId="77777777" w:rsidTr="00245461">
        <w:trPr>
          <w:trHeight w:val="255"/>
        </w:trPr>
        <w:tc>
          <w:tcPr>
            <w:tcW w:w="4420" w:type="dxa"/>
            <w:tcBorders>
              <w:left w:val="single" w:sz="4" w:space="0" w:color="auto"/>
              <w:bottom w:val="single" w:sz="4" w:space="0" w:color="auto"/>
              <w:right w:val="single" w:sz="4" w:space="0" w:color="auto"/>
            </w:tcBorders>
            <w:shd w:val="clear" w:color="auto" w:fill="auto"/>
            <w:vAlign w:val="bottom"/>
            <w:hideMark/>
          </w:tcPr>
          <w:p w14:paraId="514A6E7B" w14:textId="3BB3C941"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 xml:space="preserve">     - </w:t>
            </w:r>
            <w:r w:rsidR="00C5284F" w:rsidRPr="00E635D6">
              <w:rPr>
                <w:rFonts w:ascii="Arial" w:eastAsia="Times New Roman" w:hAnsi="Arial" w:cs="Arial"/>
                <w:sz w:val="20"/>
                <w:szCs w:val="20"/>
                <w:lang w:eastAsia="ro-RO"/>
              </w:rPr>
              <w:t xml:space="preserve">with </w:t>
            </w:r>
            <w:r w:rsidRPr="00E635D6">
              <w:rPr>
                <w:rFonts w:ascii="Arial" w:eastAsia="Times New Roman" w:hAnsi="Arial" w:cs="Arial"/>
                <w:sz w:val="20"/>
                <w:szCs w:val="20"/>
                <w:lang w:eastAsia="ro-RO"/>
              </w:rPr>
              <w:t xml:space="preserve">75 kHz </w:t>
            </w:r>
            <w:r w:rsidR="00C5284F" w:rsidRPr="00E635D6">
              <w:rPr>
                <w:rFonts w:ascii="Arial" w:eastAsia="Times New Roman" w:hAnsi="Arial" w:cs="Arial"/>
                <w:sz w:val="20"/>
                <w:szCs w:val="20"/>
                <w:lang w:eastAsia="ro-RO"/>
              </w:rPr>
              <w:t>frequency deviation</w:t>
            </w:r>
          </w:p>
        </w:tc>
        <w:tc>
          <w:tcPr>
            <w:tcW w:w="5180" w:type="dxa"/>
            <w:tcBorders>
              <w:left w:val="nil"/>
              <w:bottom w:val="single" w:sz="4" w:space="0" w:color="auto"/>
              <w:right w:val="single" w:sz="4" w:space="0" w:color="auto"/>
            </w:tcBorders>
            <w:shd w:val="clear" w:color="auto" w:fill="auto"/>
            <w:vAlign w:val="bottom"/>
            <w:hideMark/>
          </w:tcPr>
          <w:p w14:paraId="2F7D4CD6"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&lt; 0.05%</w:t>
            </w:r>
          </w:p>
        </w:tc>
      </w:tr>
      <w:tr w:rsidR="008C1815" w:rsidRPr="00E635D6" w14:paraId="5F7CF393" w14:textId="77777777" w:rsidTr="005C313C">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20D69334" w14:textId="06B5C151"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 xml:space="preserve">     - </w:t>
            </w:r>
            <w:r w:rsidR="00C5284F" w:rsidRPr="00E635D6">
              <w:rPr>
                <w:rFonts w:ascii="Arial" w:eastAsia="Times New Roman" w:hAnsi="Arial" w:cs="Arial"/>
                <w:sz w:val="20"/>
                <w:szCs w:val="20"/>
                <w:lang w:eastAsia="ro-RO"/>
              </w:rPr>
              <w:t xml:space="preserve">with </w:t>
            </w:r>
            <w:r w:rsidRPr="00E635D6">
              <w:rPr>
                <w:rFonts w:ascii="Arial" w:eastAsia="Times New Roman" w:hAnsi="Arial" w:cs="Arial"/>
                <w:sz w:val="20"/>
                <w:szCs w:val="20"/>
                <w:lang w:eastAsia="ro-RO"/>
              </w:rPr>
              <w:t xml:space="preserve">100 kHz </w:t>
            </w:r>
            <w:r w:rsidR="00C5284F" w:rsidRPr="00E635D6">
              <w:rPr>
                <w:rFonts w:ascii="Arial" w:eastAsia="Times New Roman" w:hAnsi="Arial" w:cs="Arial"/>
                <w:sz w:val="20"/>
                <w:szCs w:val="20"/>
                <w:lang w:eastAsia="ro-RO"/>
              </w:rPr>
              <w:t>frequency deviation</w:t>
            </w:r>
          </w:p>
        </w:tc>
        <w:tc>
          <w:tcPr>
            <w:tcW w:w="5180" w:type="dxa"/>
            <w:tcBorders>
              <w:top w:val="nil"/>
              <w:left w:val="nil"/>
              <w:bottom w:val="single" w:sz="4" w:space="0" w:color="auto"/>
              <w:right w:val="single" w:sz="4" w:space="0" w:color="auto"/>
            </w:tcBorders>
            <w:shd w:val="clear" w:color="auto" w:fill="auto"/>
            <w:vAlign w:val="bottom"/>
            <w:hideMark/>
          </w:tcPr>
          <w:p w14:paraId="62D9FAF2"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&lt; 0.05%;</w:t>
            </w:r>
          </w:p>
        </w:tc>
      </w:tr>
      <w:tr w:rsidR="008C1815" w:rsidRPr="00E635D6" w14:paraId="1F33ACB7" w14:textId="77777777" w:rsidTr="005C313C">
        <w:trPr>
          <w:trHeight w:val="510"/>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92A30" w14:textId="7D84B3CC" w:rsidR="008C1815" w:rsidRPr="00E635D6" w:rsidRDefault="001256E3"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Intermodulation distortion</w:t>
            </w:r>
            <w:r w:rsidR="008C1815" w:rsidRPr="00E635D6">
              <w:rPr>
                <w:rFonts w:ascii="Arial" w:eastAsia="Times New Roman" w:hAnsi="Arial" w:cs="Arial"/>
                <w:sz w:val="20"/>
                <w:szCs w:val="20"/>
                <w:lang w:eastAsia="ro-RO"/>
              </w:rPr>
              <w:t xml:space="preserve">  (L , R)      60Hz/ 7kHz, 4:1, +4dBu</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60D6"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&lt; 0.2%</w:t>
            </w:r>
          </w:p>
        </w:tc>
      </w:tr>
      <w:tr w:rsidR="008C1815" w:rsidRPr="00E635D6" w14:paraId="623A89F8" w14:textId="77777777" w:rsidTr="005C313C">
        <w:trPr>
          <w:trHeight w:val="510"/>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59A16" w14:textId="27E47E1D" w:rsidR="008C1815" w:rsidRPr="00E635D6" w:rsidRDefault="00D71910"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FM S/N ratio, referred to</w:t>
            </w:r>
            <w:r w:rsidR="008C1815" w:rsidRPr="00E635D6">
              <w:rPr>
                <w:rFonts w:ascii="Arial" w:eastAsia="Times New Roman" w:hAnsi="Arial" w:cs="Arial"/>
                <w:sz w:val="20"/>
                <w:szCs w:val="20"/>
                <w:lang w:eastAsia="ro-RO"/>
              </w:rPr>
              <w:t xml:space="preserve"> fmod=400 Hz </w:t>
            </w:r>
            <w:r w:rsidRPr="00E635D6">
              <w:rPr>
                <w:rFonts w:ascii="Arial" w:eastAsia="Times New Roman" w:hAnsi="Arial" w:cs="Arial"/>
                <w:sz w:val="20"/>
                <w:szCs w:val="20"/>
                <w:lang w:eastAsia="ro-RO"/>
              </w:rPr>
              <w:t>at</w:t>
            </w:r>
            <w:r w:rsidR="008C1815" w:rsidRPr="00E635D6">
              <w:rPr>
                <w:rFonts w:ascii="Arial" w:eastAsia="Times New Roman" w:hAnsi="Arial" w:cs="Arial"/>
                <w:sz w:val="20"/>
                <w:szCs w:val="20"/>
                <w:lang w:eastAsia="ro-RO"/>
              </w:rPr>
              <w:t xml:space="preserve"> 75 kHz </w:t>
            </w:r>
            <w:r w:rsidRPr="00E635D6">
              <w:rPr>
                <w:rFonts w:ascii="Arial" w:eastAsia="Times New Roman" w:hAnsi="Arial" w:cs="Arial"/>
                <w:sz w:val="20"/>
                <w:szCs w:val="20"/>
                <w:lang w:eastAsia="ro-RO"/>
              </w:rPr>
              <w:t>frequency deviation</w:t>
            </w:r>
            <w:r w:rsidR="008C1815" w:rsidRPr="00E635D6">
              <w:rPr>
                <w:rFonts w:ascii="Arial" w:eastAsia="Times New Roman" w:hAnsi="Arial" w:cs="Arial"/>
                <w:sz w:val="20"/>
                <w:szCs w:val="20"/>
                <w:lang w:eastAsia="ro-RO"/>
              </w:rPr>
              <w:t>,</w:t>
            </w:r>
            <w:r w:rsidRPr="00E635D6">
              <w:rPr>
                <w:rFonts w:ascii="Arial" w:eastAsia="Times New Roman" w:hAnsi="Arial" w:cs="Arial"/>
                <w:sz w:val="20"/>
                <w:szCs w:val="20"/>
                <w:lang w:eastAsia="ro-RO"/>
              </w:rPr>
              <w:t>peak value measurement,</w:t>
            </w:r>
            <w:r w:rsidR="008C1815" w:rsidRPr="00E635D6">
              <w:rPr>
                <w:rFonts w:ascii="Arial" w:eastAsia="Times New Roman" w:hAnsi="Arial" w:cs="Arial"/>
                <w:sz w:val="20"/>
                <w:szCs w:val="20"/>
                <w:lang w:eastAsia="ro-RO"/>
              </w:rPr>
              <w:t xml:space="preserve"> </w:t>
            </w:r>
            <w:r w:rsidRPr="00E635D6">
              <w:rPr>
                <w:rFonts w:ascii="Arial" w:eastAsia="Times New Roman" w:hAnsi="Arial" w:cs="Arial"/>
                <w:sz w:val="20"/>
                <w:szCs w:val="20"/>
                <w:lang w:eastAsia="ro-RO"/>
              </w:rPr>
              <w:t>left channel, right channel</w:t>
            </w:r>
            <w:r w:rsidR="008C1815" w:rsidRPr="00E635D6">
              <w:rPr>
                <w:rFonts w:ascii="Arial" w:eastAsia="Times New Roman" w:hAnsi="Arial" w:cs="Arial"/>
                <w:sz w:val="20"/>
                <w:szCs w:val="20"/>
                <w:lang w:eastAsia="ro-RO"/>
              </w:rPr>
              <w:t xml:space="preserve">, </w:t>
            </w:r>
            <w:r w:rsidRPr="00E635D6">
              <w:rPr>
                <w:rFonts w:ascii="Arial" w:eastAsia="Times New Roman" w:hAnsi="Arial" w:cs="Arial"/>
                <w:sz w:val="20"/>
                <w:szCs w:val="20"/>
                <w:lang w:eastAsia="ro-RO"/>
              </w:rPr>
              <w:t xml:space="preserve">         -weighted</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14:paraId="0033CF15" w14:textId="77777777" w:rsidR="00D71910" w:rsidRPr="00E635D6" w:rsidRDefault="00D71910" w:rsidP="00E635D6">
            <w:pPr>
              <w:spacing w:after="0" w:line="240" w:lineRule="auto"/>
              <w:rPr>
                <w:rFonts w:ascii="Arial" w:eastAsia="Times New Roman" w:hAnsi="Arial" w:cs="Arial"/>
                <w:sz w:val="20"/>
                <w:szCs w:val="20"/>
                <w:lang w:eastAsia="ro-RO"/>
              </w:rPr>
            </w:pPr>
          </w:p>
          <w:p w14:paraId="21A36F57" w14:textId="77777777" w:rsidR="00D71910" w:rsidRPr="00E635D6" w:rsidRDefault="00D71910" w:rsidP="00E635D6">
            <w:pPr>
              <w:spacing w:after="0" w:line="240" w:lineRule="auto"/>
              <w:rPr>
                <w:rFonts w:ascii="Arial" w:eastAsia="Times New Roman" w:hAnsi="Arial" w:cs="Arial"/>
                <w:sz w:val="20"/>
                <w:szCs w:val="20"/>
                <w:lang w:eastAsia="ro-RO"/>
              </w:rPr>
            </w:pPr>
          </w:p>
          <w:p w14:paraId="66A4FAE8" w14:textId="5E9BFF71"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  80 dB</w:t>
            </w:r>
          </w:p>
        </w:tc>
      </w:tr>
      <w:tr w:rsidR="008C1815" w:rsidRPr="00E635D6" w14:paraId="384EBA50" w14:textId="77777777" w:rsidTr="00B17F66">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7ACBDA50" w14:textId="46E40BB2" w:rsidR="008C1815" w:rsidRPr="00E635D6" w:rsidRDefault="00D71910"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Asynchronous AM Noise</w:t>
            </w:r>
          </w:p>
        </w:tc>
        <w:tc>
          <w:tcPr>
            <w:tcW w:w="5180" w:type="dxa"/>
            <w:tcBorders>
              <w:top w:val="nil"/>
              <w:left w:val="nil"/>
              <w:bottom w:val="single" w:sz="4" w:space="0" w:color="auto"/>
              <w:right w:val="single" w:sz="4" w:space="0" w:color="auto"/>
            </w:tcBorders>
            <w:shd w:val="clear" w:color="auto" w:fill="auto"/>
            <w:vAlign w:val="center"/>
            <w:hideMark/>
          </w:tcPr>
          <w:p w14:paraId="79832C7D"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&gt;  55dB</w:t>
            </w:r>
          </w:p>
        </w:tc>
      </w:tr>
      <w:tr w:rsidR="008C1815" w:rsidRPr="00E635D6" w14:paraId="06922ADC"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3F4E4F20" w14:textId="6262CEBA" w:rsidR="008C1815" w:rsidRPr="00E635D6" w:rsidRDefault="00D71910"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Synchronous AM Noise</w:t>
            </w:r>
          </w:p>
        </w:tc>
        <w:tc>
          <w:tcPr>
            <w:tcW w:w="5180" w:type="dxa"/>
            <w:tcBorders>
              <w:top w:val="nil"/>
              <w:left w:val="nil"/>
              <w:bottom w:val="single" w:sz="4" w:space="0" w:color="auto"/>
              <w:right w:val="single" w:sz="4" w:space="0" w:color="auto"/>
            </w:tcBorders>
            <w:shd w:val="clear" w:color="auto" w:fill="auto"/>
            <w:vAlign w:val="center"/>
            <w:hideMark/>
          </w:tcPr>
          <w:p w14:paraId="3A3E6414"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&gt;  50dB</w:t>
            </w:r>
          </w:p>
        </w:tc>
      </w:tr>
      <w:tr w:rsidR="008C1815" w:rsidRPr="00E635D6" w14:paraId="3894CF0C" w14:textId="77777777" w:rsidTr="00B17F66">
        <w:trPr>
          <w:trHeight w:val="255"/>
        </w:trPr>
        <w:tc>
          <w:tcPr>
            <w:tcW w:w="4420" w:type="dxa"/>
            <w:tcBorders>
              <w:top w:val="nil"/>
              <w:left w:val="single" w:sz="4" w:space="0" w:color="auto"/>
              <w:bottom w:val="single" w:sz="4" w:space="0" w:color="auto"/>
              <w:right w:val="single" w:sz="4" w:space="0" w:color="auto"/>
            </w:tcBorders>
            <w:shd w:val="clear" w:color="auto" w:fill="auto"/>
            <w:hideMark/>
          </w:tcPr>
          <w:p w14:paraId="3082FA5D" w14:textId="2557C64D" w:rsidR="008C1815" w:rsidRPr="00E635D6" w:rsidRDefault="00D71910"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Supply voltage</w:t>
            </w:r>
          </w:p>
        </w:tc>
        <w:tc>
          <w:tcPr>
            <w:tcW w:w="5180" w:type="dxa"/>
            <w:tcBorders>
              <w:top w:val="nil"/>
              <w:left w:val="nil"/>
              <w:bottom w:val="single" w:sz="4" w:space="0" w:color="auto"/>
              <w:right w:val="single" w:sz="4" w:space="0" w:color="auto"/>
            </w:tcBorders>
            <w:shd w:val="clear" w:color="auto" w:fill="auto"/>
            <w:noWrap/>
            <w:vAlign w:val="bottom"/>
            <w:hideMark/>
          </w:tcPr>
          <w:p w14:paraId="2BCB7D5B"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230Vac ± 15%, 50 Hz ± 3 Hz</w:t>
            </w:r>
          </w:p>
        </w:tc>
      </w:tr>
      <w:tr w:rsidR="008C1815" w:rsidRPr="00E635D6" w14:paraId="1B57DB40" w14:textId="77777777" w:rsidTr="00B17F66">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3FD7C1AC" w14:textId="45CD1B37" w:rsidR="008C1815" w:rsidRPr="00E635D6" w:rsidRDefault="00D71910"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Overall efficiency</w:t>
            </w:r>
          </w:p>
        </w:tc>
        <w:tc>
          <w:tcPr>
            <w:tcW w:w="5180" w:type="dxa"/>
            <w:tcBorders>
              <w:top w:val="nil"/>
              <w:left w:val="nil"/>
              <w:bottom w:val="single" w:sz="4" w:space="0" w:color="auto"/>
              <w:right w:val="single" w:sz="4" w:space="0" w:color="auto"/>
            </w:tcBorders>
            <w:shd w:val="clear" w:color="auto" w:fill="auto"/>
            <w:vAlign w:val="bottom"/>
            <w:hideMark/>
          </w:tcPr>
          <w:p w14:paraId="532DB3CF" w14:textId="77777777" w:rsidR="008C1815" w:rsidRPr="00E635D6" w:rsidRDefault="008C1815" w:rsidP="00E635D6">
            <w:pPr>
              <w:spacing w:after="0" w:line="240" w:lineRule="auto"/>
              <w:rPr>
                <w:rFonts w:ascii="Arial" w:eastAsia="Times New Roman" w:hAnsi="Arial" w:cs="Arial"/>
                <w:sz w:val="20"/>
                <w:szCs w:val="20"/>
                <w:lang w:eastAsia="ro-RO"/>
              </w:rPr>
            </w:pPr>
            <w:r w:rsidRPr="00E635D6">
              <w:rPr>
                <w:rFonts w:ascii="Arial" w:eastAsia="Times New Roman" w:hAnsi="Arial" w:cs="Arial"/>
                <w:sz w:val="20"/>
                <w:szCs w:val="20"/>
                <w:lang w:eastAsia="ro-RO"/>
              </w:rPr>
              <w:t>&gt; 65% pt Tx ˂ 1kW</w:t>
            </w:r>
            <w:r w:rsidRPr="00E635D6">
              <w:rPr>
                <w:rFonts w:ascii="Arial" w:eastAsia="Times New Roman" w:hAnsi="Arial" w:cs="Arial"/>
                <w:sz w:val="20"/>
                <w:szCs w:val="20"/>
                <w:lang w:eastAsia="ro-RO"/>
              </w:rPr>
              <w:br/>
              <w:t>&gt; 70% pt Tx = 1kW</w:t>
            </w:r>
          </w:p>
        </w:tc>
      </w:tr>
    </w:tbl>
    <w:p w14:paraId="5305C25E" w14:textId="77777777" w:rsidR="008C1815" w:rsidRPr="00E635D6" w:rsidRDefault="008C1815" w:rsidP="00E635D6">
      <w:pPr>
        <w:spacing w:after="0" w:line="240" w:lineRule="auto"/>
        <w:jc w:val="both"/>
        <w:rPr>
          <w:b/>
          <w:sz w:val="24"/>
          <w:szCs w:val="24"/>
          <w:lang w:val="en"/>
        </w:rPr>
      </w:pPr>
    </w:p>
    <w:p w14:paraId="2FCED5B7" w14:textId="00C0C2AB" w:rsidR="00726084" w:rsidRPr="00E635D6" w:rsidRDefault="00245461" w:rsidP="00E635D6">
      <w:pPr>
        <w:spacing w:after="0" w:line="240" w:lineRule="auto"/>
        <w:jc w:val="both"/>
        <w:rPr>
          <w:b/>
          <w:bCs/>
          <w:sz w:val="24"/>
          <w:szCs w:val="24"/>
          <w:lang w:val="en"/>
        </w:rPr>
      </w:pPr>
      <w:r w:rsidRPr="00E635D6">
        <w:rPr>
          <w:b/>
          <w:bCs/>
          <w:sz w:val="24"/>
          <w:szCs w:val="24"/>
          <w:lang w:val="en"/>
        </w:rPr>
        <w:t xml:space="preserve">Technical Specifications of </w:t>
      </w:r>
      <w:r w:rsidR="00726084" w:rsidRPr="00E635D6">
        <w:rPr>
          <w:b/>
          <w:bCs/>
          <w:sz w:val="24"/>
          <w:szCs w:val="24"/>
          <w:lang w:val="en"/>
        </w:rPr>
        <w:t>FM Band Pass Filters</w:t>
      </w:r>
    </w:p>
    <w:tbl>
      <w:tblPr>
        <w:tblStyle w:val="TableGrid"/>
        <w:tblW w:w="0" w:type="auto"/>
        <w:tblLook w:val="04A0" w:firstRow="1" w:lastRow="0" w:firstColumn="1" w:lastColumn="0" w:noHBand="0" w:noVBand="1"/>
      </w:tblPr>
      <w:tblGrid>
        <w:gridCol w:w="4495"/>
        <w:gridCol w:w="5130"/>
      </w:tblGrid>
      <w:tr w:rsidR="00E635D6" w:rsidRPr="00E635D6" w14:paraId="23FDAFFC" w14:textId="77777777" w:rsidTr="003E71F9">
        <w:tc>
          <w:tcPr>
            <w:tcW w:w="4495" w:type="dxa"/>
          </w:tcPr>
          <w:p w14:paraId="130B6331" w14:textId="4BE1798D" w:rsidR="00245461" w:rsidRPr="00E635D6" w:rsidRDefault="003E71F9" w:rsidP="00E635D6">
            <w:pPr>
              <w:spacing w:after="0" w:line="240" w:lineRule="auto"/>
              <w:jc w:val="both"/>
              <w:rPr>
                <w:sz w:val="24"/>
                <w:szCs w:val="24"/>
                <w:lang w:val="en"/>
              </w:rPr>
            </w:pPr>
            <w:r w:rsidRPr="00E635D6">
              <w:rPr>
                <w:sz w:val="24"/>
                <w:szCs w:val="24"/>
                <w:lang w:val="en"/>
              </w:rPr>
              <w:t>Type</w:t>
            </w:r>
          </w:p>
        </w:tc>
        <w:tc>
          <w:tcPr>
            <w:tcW w:w="5130" w:type="dxa"/>
          </w:tcPr>
          <w:p w14:paraId="36E901FA" w14:textId="24F5202B" w:rsidR="00245461" w:rsidRPr="00E635D6" w:rsidRDefault="003E71F9" w:rsidP="00E635D6">
            <w:pPr>
              <w:spacing w:after="0" w:line="240" w:lineRule="auto"/>
              <w:jc w:val="both"/>
              <w:rPr>
                <w:sz w:val="24"/>
                <w:szCs w:val="24"/>
                <w:lang w:val="en"/>
              </w:rPr>
            </w:pPr>
            <w:r w:rsidRPr="00E635D6">
              <w:rPr>
                <w:sz w:val="24"/>
                <w:szCs w:val="24"/>
                <w:lang w:val="en"/>
              </w:rPr>
              <w:t>Min 3 cavities</w:t>
            </w:r>
          </w:p>
        </w:tc>
      </w:tr>
      <w:tr w:rsidR="00E635D6" w:rsidRPr="00E635D6" w14:paraId="2E565E30" w14:textId="77777777" w:rsidTr="003E71F9">
        <w:tc>
          <w:tcPr>
            <w:tcW w:w="4495" w:type="dxa"/>
          </w:tcPr>
          <w:p w14:paraId="56551A0E" w14:textId="2AC08665" w:rsidR="00245461" w:rsidRPr="00E635D6" w:rsidRDefault="003E71F9" w:rsidP="00E635D6">
            <w:pPr>
              <w:spacing w:after="0" w:line="240" w:lineRule="auto"/>
              <w:jc w:val="both"/>
              <w:rPr>
                <w:sz w:val="24"/>
                <w:szCs w:val="24"/>
                <w:lang w:val="en"/>
              </w:rPr>
            </w:pPr>
            <w:r w:rsidRPr="00E635D6">
              <w:rPr>
                <w:sz w:val="24"/>
                <w:szCs w:val="24"/>
                <w:lang w:val="en"/>
              </w:rPr>
              <w:t>Frequency range</w:t>
            </w:r>
          </w:p>
        </w:tc>
        <w:tc>
          <w:tcPr>
            <w:tcW w:w="5130" w:type="dxa"/>
          </w:tcPr>
          <w:p w14:paraId="19D57E2E" w14:textId="2C62B505" w:rsidR="00245461" w:rsidRPr="00E635D6" w:rsidRDefault="003E71F9" w:rsidP="00E635D6">
            <w:pPr>
              <w:spacing w:after="0" w:line="240" w:lineRule="auto"/>
              <w:jc w:val="both"/>
              <w:rPr>
                <w:sz w:val="24"/>
                <w:szCs w:val="24"/>
                <w:lang w:val="en"/>
              </w:rPr>
            </w:pPr>
            <w:r w:rsidRPr="00E635D6">
              <w:rPr>
                <w:sz w:val="24"/>
                <w:szCs w:val="24"/>
                <w:lang w:val="en"/>
              </w:rPr>
              <w:t>87.5 MHz – 108 MHz</w:t>
            </w:r>
          </w:p>
        </w:tc>
      </w:tr>
      <w:tr w:rsidR="00E635D6" w:rsidRPr="00E635D6" w14:paraId="1902928A" w14:textId="77777777" w:rsidTr="003E71F9">
        <w:tc>
          <w:tcPr>
            <w:tcW w:w="4495" w:type="dxa"/>
          </w:tcPr>
          <w:p w14:paraId="4268291C" w14:textId="0DC2204B" w:rsidR="00245461" w:rsidRPr="00E635D6" w:rsidRDefault="00E635D6" w:rsidP="00E635D6">
            <w:pPr>
              <w:spacing w:after="0" w:line="240" w:lineRule="auto"/>
              <w:jc w:val="both"/>
              <w:rPr>
                <w:sz w:val="24"/>
                <w:szCs w:val="24"/>
                <w:lang w:val="en"/>
              </w:rPr>
            </w:pPr>
            <w:r w:rsidRPr="00E635D6">
              <w:rPr>
                <w:sz w:val="24"/>
                <w:szCs w:val="24"/>
                <w:lang w:val="en"/>
              </w:rPr>
              <w:t>Impedance</w:t>
            </w:r>
          </w:p>
        </w:tc>
        <w:tc>
          <w:tcPr>
            <w:tcW w:w="5130" w:type="dxa"/>
          </w:tcPr>
          <w:p w14:paraId="30FDF090" w14:textId="6B5D9B6F" w:rsidR="00245461" w:rsidRPr="00E635D6" w:rsidRDefault="00E635D6" w:rsidP="00E635D6">
            <w:pPr>
              <w:spacing w:after="0" w:line="240" w:lineRule="auto"/>
              <w:jc w:val="both"/>
              <w:rPr>
                <w:sz w:val="24"/>
                <w:szCs w:val="24"/>
                <w:lang w:val="en"/>
              </w:rPr>
            </w:pPr>
            <w:r w:rsidRPr="00E635D6">
              <w:rPr>
                <w:sz w:val="24"/>
                <w:szCs w:val="24"/>
                <w:lang w:val="en"/>
              </w:rPr>
              <w:t>50 ohms</w:t>
            </w:r>
          </w:p>
        </w:tc>
      </w:tr>
      <w:tr w:rsidR="00E635D6" w:rsidRPr="00E635D6" w14:paraId="0DB93AF0" w14:textId="77777777" w:rsidTr="003E71F9">
        <w:tc>
          <w:tcPr>
            <w:tcW w:w="4495" w:type="dxa"/>
          </w:tcPr>
          <w:p w14:paraId="12BC83E3" w14:textId="667FE991" w:rsidR="00245461" w:rsidRPr="00E635D6" w:rsidRDefault="00E635D6" w:rsidP="00E635D6">
            <w:pPr>
              <w:spacing w:after="0" w:line="240" w:lineRule="auto"/>
              <w:jc w:val="both"/>
              <w:rPr>
                <w:sz w:val="24"/>
                <w:szCs w:val="24"/>
                <w:lang w:val="en"/>
              </w:rPr>
            </w:pPr>
            <w:r w:rsidRPr="00E635D6">
              <w:rPr>
                <w:sz w:val="24"/>
                <w:szCs w:val="24"/>
                <w:lang w:val="en"/>
              </w:rPr>
              <w:t>Power</w:t>
            </w:r>
          </w:p>
        </w:tc>
        <w:tc>
          <w:tcPr>
            <w:tcW w:w="5130" w:type="dxa"/>
          </w:tcPr>
          <w:p w14:paraId="651C6771" w14:textId="5AB0A7DA" w:rsidR="00245461" w:rsidRPr="00E635D6" w:rsidRDefault="00E635D6" w:rsidP="00E635D6">
            <w:pPr>
              <w:spacing w:after="0" w:line="240" w:lineRule="auto"/>
              <w:jc w:val="both"/>
              <w:rPr>
                <w:sz w:val="24"/>
                <w:szCs w:val="24"/>
                <w:lang w:val="en"/>
              </w:rPr>
            </w:pPr>
            <w:r w:rsidRPr="00E635D6">
              <w:rPr>
                <w:sz w:val="24"/>
                <w:szCs w:val="24"/>
                <w:lang w:val="en"/>
              </w:rPr>
              <w:t>1kW</w:t>
            </w:r>
          </w:p>
        </w:tc>
      </w:tr>
      <w:tr w:rsidR="00E635D6" w:rsidRPr="00E635D6" w14:paraId="7646D21C" w14:textId="77777777" w:rsidTr="003E71F9">
        <w:tc>
          <w:tcPr>
            <w:tcW w:w="4495" w:type="dxa"/>
          </w:tcPr>
          <w:p w14:paraId="1616B759" w14:textId="2A69B58C" w:rsidR="00245461" w:rsidRPr="00E635D6" w:rsidRDefault="00E635D6" w:rsidP="00E635D6">
            <w:pPr>
              <w:spacing w:after="0" w:line="240" w:lineRule="auto"/>
              <w:jc w:val="both"/>
              <w:rPr>
                <w:sz w:val="24"/>
                <w:szCs w:val="24"/>
                <w:lang w:val="en"/>
              </w:rPr>
            </w:pPr>
            <w:r w:rsidRPr="00E635D6">
              <w:rPr>
                <w:sz w:val="24"/>
                <w:szCs w:val="24"/>
                <w:lang w:val="en"/>
              </w:rPr>
              <w:t>Frequency</w:t>
            </w:r>
          </w:p>
        </w:tc>
        <w:tc>
          <w:tcPr>
            <w:tcW w:w="5130" w:type="dxa"/>
          </w:tcPr>
          <w:p w14:paraId="0084809E" w14:textId="28B0C411" w:rsidR="00245461" w:rsidRPr="00E635D6" w:rsidRDefault="00E635D6" w:rsidP="00E635D6">
            <w:pPr>
              <w:spacing w:after="0" w:line="240" w:lineRule="auto"/>
              <w:jc w:val="both"/>
              <w:rPr>
                <w:sz w:val="24"/>
                <w:szCs w:val="24"/>
                <w:lang w:val="en"/>
              </w:rPr>
            </w:pPr>
            <w:r w:rsidRPr="00E635D6">
              <w:rPr>
                <w:sz w:val="24"/>
                <w:szCs w:val="24"/>
                <w:lang w:val="en"/>
              </w:rPr>
              <w:t>According to the frequencies specified in quotation list</w:t>
            </w:r>
          </w:p>
        </w:tc>
      </w:tr>
      <w:tr w:rsidR="00E635D6" w:rsidRPr="00E635D6" w14:paraId="55E273FC" w14:textId="77777777" w:rsidTr="003E71F9">
        <w:tc>
          <w:tcPr>
            <w:tcW w:w="4495" w:type="dxa"/>
          </w:tcPr>
          <w:p w14:paraId="15F77C87" w14:textId="6BE2CFD1" w:rsidR="00245461" w:rsidRPr="00E635D6" w:rsidRDefault="00E635D6" w:rsidP="00E635D6">
            <w:pPr>
              <w:spacing w:after="0" w:line="240" w:lineRule="auto"/>
              <w:jc w:val="both"/>
              <w:rPr>
                <w:sz w:val="24"/>
                <w:szCs w:val="24"/>
                <w:lang w:val="en"/>
              </w:rPr>
            </w:pPr>
            <w:r w:rsidRPr="00E635D6">
              <w:rPr>
                <w:sz w:val="24"/>
                <w:szCs w:val="24"/>
                <w:lang w:val="en"/>
              </w:rPr>
              <w:t>Selectivity</w:t>
            </w:r>
          </w:p>
        </w:tc>
        <w:tc>
          <w:tcPr>
            <w:tcW w:w="5130" w:type="dxa"/>
          </w:tcPr>
          <w:p w14:paraId="52710BE7" w14:textId="59DC3B69" w:rsidR="00245461" w:rsidRPr="00E635D6" w:rsidRDefault="00E635D6" w:rsidP="00E635D6">
            <w:pPr>
              <w:spacing w:after="0" w:line="240" w:lineRule="auto"/>
              <w:jc w:val="both"/>
              <w:rPr>
                <w:sz w:val="24"/>
                <w:szCs w:val="24"/>
                <w:lang w:val="en"/>
              </w:rPr>
            </w:pPr>
            <w:r w:rsidRPr="00E635D6">
              <w:rPr>
                <w:sz w:val="24"/>
                <w:szCs w:val="24"/>
                <w:lang w:val="en"/>
              </w:rPr>
              <w:t>Selectable +/-1.2MHz to +/-1.6MHz</w:t>
            </w:r>
          </w:p>
        </w:tc>
      </w:tr>
      <w:tr w:rsidR="00E635D6" w:rsidRPr="00E635D6" w14:paraId="703F85E2" w14:textId="77777777" w:rsidTr="003E71F9">
        <w:tc>
          <w:tcPr>
            <w:tcW w:w="4495" w:type="dxa"/>
          </w:tcPr>
          <w:p w14:paraId="6B8866EE" w14:textId="24AB7715" w:rsidR="00245461" w:rsidRPr="00E635D6" w:rsidRDefault="00E635D6" w:rsidP="00E635D6">
            <w:pPr>
              <w:spacing w:after="0" w:line="240" w:lineRule="auto"/>
              <w:jc w:val="both"/>
              <w:rPr>
                <w:szCs w:val="24"/>
                <w:lang w:val="en"/>
              </w:rPr>
            </w:pPr>
            <w:r w:rsidRPr="00E635D6">
              <w:rPr>
                <w:sz w:val="24"/>
                <w:szCs w:val="24"/>
                <w:lang w:val="en"/>
              </w:rPr>
              <w:t>VSWR at f</w:t>
            </w:r>
            <w:r w:rsidRPr="00E635D6">
              <w:rPr>
                <w:szCs w:val="24"/>
                <w:lang w:val="en"/>
              </w:rPr>
              <w:t>c</w:t>
            </w:r>
          </w:p>
        </w:tc>
        <w:tc>
          <w:tcPr>
            <w:tcW w:w="5130" w:type="dxa"/>
          </w:tcPr>
          <w:p w14:paraId="6AE1B73D" w14:textId="76B4A842" w:rsidR="00245461" w:rsidRPr="00E635D6" w:rsidRDefault="00E635D6" w:rsidP="00E635D6">
            <w:pPr>
              <w:spacing w:after="0" w:line="240" w:lineRule="auto"/>
              <w:jc w:val="both"/>
              <w:rPr>
                <w:sz w:val="24"/>
                <w:szCs w:val="24"/>
                <w:lang w:val="en"/>
              </w:rPr>
            </w:pPr>
            <w:r w:rsidRPr="00E635D6">
              <w:rPr>
                <w:sz w:val="24"/>
                <w:szCs w:val="24"/>
                <w:lang w:val="en"/>
              </w:rPr>
              <w:t>&lt;1.08</w:t>
            </w:r>
          </w:p>
        </w:tc>
      </w:tr>
      <w:tr w:rsidR="00E635D6" w:rsidRPr="00E635D6" w14:paraId="7E81C53C" w14:textId="77777777" w:rsidTr="003E71F9">
        <w:tc>
          <w:tcPr>
            <w:tcW w:w="4495" w:type="dxa"/>
          </w:tcPr>
          <w:p w14:paraId="50003081" w14:textId="58255CC1" w:rsidR="00245461" w:rsidRPr="00E635D6" w:rsidRDefault="00E635D6" w:rsidP="00E635D6">
            <w:pPr>
              <w:spacing w:after="0" w:line="240" w:lineRule="auto"/>
              <w:jc w:val="both"/>
              <w:rPr>
                <w:sz w:val="24"/>
                <w:szCs w:val="24"/>
                <w:lang w:val="en"/>
              </w:rPr>
            </w:pPr>
            <w:r w:rsidRPr="00E635D6">
              <w:rPr>
                <w:sz w:val="24"/>
                <w:szCs w:val="24"/>
                <w:lang w:val="en"/>
              </w:rPr>
              <w:t>Insertion loss</w:t>
            </w:r>
          </w:p>
        </w:tc>
        <w:tc>
          <w:tcPr>
            <w:tcW w:w="5130" w:type="dxa"/>
          </w:tcPr>
          <w:p w14:paraId="32519304" w14:textId="0AD9BD20" w:rsidR="00245461" w:rsidRPr="00E635D6" w:rsidRDefault="00E635D6" w:rsidP="00E635D6">
            <w:pPr>
              <w:spacing w:after="0" w:line="240" w:lineRule="auto"/>
              <w:jc w:val="both"/>
              <w:rPr>
                <w:sz w:val="24"/>
                <w:szCs w:val="24"/>
                <w:lang w:val="en"/>
              </w:rPr>
            </w:pPr>
            <w:r w:rsidRPr="00E635D6">
              <w:rPr>
                <w:sz w:val="24"/>
                <w:szCs w:val="24"/>
                <w:lang w:val="en"/>
              </w:rPr>
              <w:t>&lt;0.5dB, selectivity +/-1.6MHz</w:t>
            </w:r>
          </w:p>
        </w:tc>
      </w:tr>
      <w:tr w:rsidR="00E635D6" w:rsidRPr="00E635D6" w14:paraId="4CE8FFEE" w14:textId="77777777" w:rsidTr="003E71F9">
        <w:tc>
          <w:tcPr>
            <w:tcW w:w="4495" w:type="dxa"/>
          </w:tcPr>
          <w:p w14:paraId="1250EDF6" w14:textId="28081BE5" w:rsidR="00245461" w:rsidRPr="00E635D6" w:rsidRDefault="00E635D6" w:rsidP="00E635D6">
            <w:pPr>
              <w:spacing w:after="0" w:line="240" w:lineRule="auto"/>
              <w:jc w:val="both"/>
              <w:rPr>
                <w:sz w:val="24"/>
                <w:szCs w:val="24"/>
                <w:lang w:val="en"/>
              </w:rPr>
            </w:pPr>
            <w:r w:rsidRPr="00E635D6">
              <w:rPr>
                <w:sz w:val="24"/>
                <w:szCs w:val="24"/>
                <w:lang w:val="en"/>
              </w:rPr>
              <w:t>Cooling</w:t>
            </w:r>
          </w:p>
        </w:tc>
        <w:tc>
          <w:tcPr>
            <w:tcW w:w="5130" w:type="dxa"/>
          </w:tcPr>
          <w:p w14:paraId="45C5B622" w14:textId="3AA243CE" w:rsidR="00245461" w:rsidRPr="00E635D6" w:rsidRDefault="00E635D6" w:rsidP="00E635D6">
            <w:pPr>
              <w:spacing w:after="0" w:line="240" w:lineRule="auto"/>
              <w:jc w:val="both"/>
              <w:rPr>
                <w:sz w:val="24"/>
                <w:szCs w:val="24"/>
                <w:lang w:val="en"/>
              </w:rPr>
            </w:pPr>
            <w:r w:rsidRPr="00E635D6">
              <w:rPr>
                <w:sz w:val="24"/>
                <w:szCs w:val="24"/>
                <w:lang w:val="en"/>
              </w:rPr>
              <w:t>Natural heat dissipation</w:t>
            </w:r>
          </w:p>
        </w:tc>
      </w:tr>
    </w:tbl>
    <w:p w14:paraId="69763E78" w14:textId="77777777" w:rsidR="00726084" w:rsidRPr="00726084" w:rsidRDefault="00726084" w:rsidP="00726084">
      <w:pPr>
        <w:spacing w:after="0" w:line="240" w:lineRule="auto"/>
        <w:jc w:val="both"/>
        <w:rPr>
          <w:b/>
          <w:sz w:val="24"/>
          <w:szCs w:val="24"/>
          <w:lang w:val="en"/>
        </w:rPr>
      </w:pPr>
    </w:p>
    <w:p w14:paraId="5E249131" w14:textId="3342CC44" w:rsidR="00FF1655" w:rsidRPr="00ED47FD" w:rsidRDefault="00FF1655" w:rsidP="00483C13">
      <w:pPr>
        <w:spacing w:after="0" w:line="240" w:lineRule="auto"/>
        <w:ind w:firstLine="720"/>
        <w:jc w:val="both"/>
        <w:rPr>
          <w:rFonts w:ascii="Times New Roman" w:hAnsi="Times New Roman"/>
          <w:b/>
          <w:sz w:val="24"/>
          <w:szCs w:val="24"/>
        </w:rPr>
      </w:pPr>
      <w:r w:rsidRPr="00ED47FD">
        <w:rPr>
          <w:b/>
          <w:sz w:val="24"/>
          <w:szCs w:val="24"/>
          <w:lang w:val="en"/>
        </w:rPr>
        <w:t>Legend:</w:t>
      </w:r>
    </w:p>
    <w:p w14:paraId="5E249132" w14:textId="7811265C" w:rsidR="00A26B7F" w:rsidRPr="00ED47FD" w:rsidRDefault="00FF1655" w:rsidP="00483C13">
      <w:pPr>
        <w:spacing w:after="0" w:line="240" w:lineRule="auto"/>
        <w:ind w:firstLine="720"/>
        <w:jc w:val="both"/>
        <w:rPr>
          <w:rFonts w:ascii="Times New Roman" w:hAnsi="Times New Roman"/>
          <w:sz w:val="24"/>
          <w:szCs w:val="24"/>
        </w:rPr>
      </w:pPr>
      <w:r w:rsidRPr="00ED47FD">
        <w:rPr>
          <w:b/>
          <w:sz w:val="24"/>
          <w:szCs w:val="24"/>
          <w:lang w:val="en"/>
        </w:rPr>
        <w:t>Spare parts - the minimum recommended set</w:t>
      </w:r>
      <w:r w:rsidRPr="00ED47FD">
        <w:rPr>
          <w:sz w:val="24"/>
          <w:szCs w:val="24"/>
          <w:lang w:val="en"/>
        </w:rPr>
        <w:t xml:space="preserve">*- The bidder shall provide a complete list of </w:t>
      </w:r>
      <w:r w:rsidRPr="00B52E8F">
        <w:rPr>
          <w:sz w:val="24"/>
          <w:szCs w:val="24"/>
          <w:lang w:val="en"/>
        </w:rPr>
        <w:t xml:space="preserve">the recommended spare parts for the post-warranty period and </w:t>
      </w:r>
      <w:r w:rsidR="0049754E" w:rsidRPr="00ED47FD">
        <w:rPr>
          <w:sz w:val="24"/>
          <w:szCs w:val="24"/>
          <w:lang w:val="en"/>
        </w:rPr>
        <w:t>their price</w:t>
      </w:r>
      <w:r w:rsidR="00687FDC">
        <w:rPr>
          <w:sz w:val="24"/>
          <w:szCs w:val="24"/>
          <w:lang w:val="en"/>
        </w:rPr>
        <w:t xml:space="preserve"> per unit</w:t>
      </w:r>
      <w:r w:rsidR="0049754E" w:rsidRPr="00ED47FD">
        <w:rPr>
          <w:sz w:val="24"/>
          <w:szCs w:val="24"/>
          <w:lang w:val="en"/>
        </w:rPr>
        <w:t>. The total value of the recommended set of spare parts will not exceed</w:t>
      </w:r>
      <w:r w:rsidRPr="00254FC6">
        <w:rPr>
          <w:b/>
          <w:sz w:val="24"/>
          <w:szCs w:val="24"/>
          <w:lang w:val="en"/>
        </w:rPr>
        <w:t xml:space="preserve"> </w:t>
      </w:r>
      <w:r w:rsidR="00A065DE">
        <w:rPr>
          <w:b/>
          <w:sz w:val="24"/>
          <w:szCs w:val="24"/>
          <w:lang w:val="en"/>
        </w:rPr>
        <w:t>5</w:t>
      </w:r>
      <w:r w:rsidRPr="00254FC6">
        <w:rPr>
          <w:b/>
          <w:sz w:val="24"/>
          <w:szCs w:val="24"/>
          <w:lang w:val="en"/>
        </w:rPr>
        <w:t>% of the value of the transmitter</w:t>
      </w:r>
      <w:r w:rsidRPr="00ED47FD">
        <w:rPr>
          <w:sz w:val="24"/>
          <w:szCs w:val="24"/>
          <w:lang w:val="en"/>
        </w:rPr>
        <w:t>.</w:t>
      </w:r>
    </w:p>
    <w:p w14:paraId="5E249133" w14:textId="77777777" w:rsidR="000D188E" w:rsidRPr="00ED47FD" w:rsidRDefault="000D188E" w:rsidP="00483C13">
      <w:pPr>
        <w:spacing w:after="0" w:line="240" w:lineRule="auto"/>
        <w:ind w:firstLine="720"/>
        <w:jc w:val="both"/>
        <w:rPr>
          <w:rFonts w:ascii="Times New Roman" w:hAnsi="Times New Roman"/>
          <w:sz w:val="24"/>
          <w:szCs w:val="24"/>
        </w:rPr>
      </w:pPr>
    </w:p>
    <w:p w14:paraId="5E249134" w14:textId="7407F1A4" w:rsidR="000D188E" w:rsidRPr="00A05D94" w:rsidRDefault="000D188E" w:rsidP="008F6F32">
      <w:pPr>
        <w:spacing w:after="0" w:line="240" w:lineRule="auto"/>
        <w:ind w:firstLine="360"/>
        <w:jc w:val="both"/>
        <w:rPr>
          <w:rFonts w:ascii="Times New Roman" w:hAnsi="Times New Roman"/>
          <w:sz w:val="24"/>
          <w:szCs w:val="24"/>
        </w:rPr>
      </w:pPr>
      <w:r w:rsidRPr="00A05D94">
        <w:rPr>
          <w:sz w:val="24"/>
          <w:szCs w:val="24"/>
          <w:lang w:val="en"/>
        </w:rPr>
        <w:t xml:space="preserve">The technical characteristics of </w:t>
      </w:r>
      <w:r w:rsidR="00A05D94" w:rsidRPr="00A05D94">
        <w:rPr>
          <w:sz w:val="24"/>
          <w:szCs w:val="24"/>
          <w:lang w:val="en"/>
        </w:rPr>
        <w:t>f</w:t>
      </w:r>
      <w:r w:rsidR="008F6F32" w:rsidRPr="00A05D94">
        <w:rPr>
          <w:sz w:val="24"/>
          <w:szCs w:val="24"/>
          <w:lang w:val="en"/>
        </w:rPr>
        <w:t>ull Solid State FM transmitters active reserved system in 2+1 / 1+1 configuration and FM Band Pass Filters</w:t>
      </w:r>
      <w:r w:rsidR="00206A7E" w:rsidRPr="00A05D94">
        <w:rPr>
          <w:sz w:val="24"/>
          <w:szCs w:val="24"/>
          <w:lang w:val="en"/>
        </w:rPr>
        <w:t xml:space="preserve"> </w:t>
      </w:r>
      <w:r w:rsidR="00687FDC" w:rsidRPr="00A05D94">
        <w:rPr>
          <w:sz w:val="24"/>
          <w:szCs w:val="24"/>
          <w:lang w:val="en"/>
        </w:rPr>
        <w:t xml:space="preserve">that </w:t>
      </w:r>
      <w:r w:rsidR="00D41270" w:rsidRPr="00A05D94">
        <w:rPr>
          <w:sz w:val="24"/>
          <w:szCs w:val="24"/>
          <w:lang w:val="en"/>
        </w:rPr>
        <w:t>are</w:t>
      </w:r>
      <w:r w:rsidR="00687FDC" w:rsidRPr="00A05D94">
        <w:rPr>
          <w:sz w:val="24"/>
          <w:szCs w:val="24"/>
          <w:lang w:val="en"/>
        </w:rPr>
        <w:t xml:space="preserve"> </w:t>
      </w:r>
      <w:r w:rsidR="00B52E8F" w:rsidRPr="00A05D94">
        <w:rPr>
          <w:sz w:val="24"/>
          <w:szCs w:val="24"/>
          <w:lang w:val="en"/>
        </w:rPr>
        <w:t>the</w:t>
      </w:r>
      <w:r w:rsidRPr="00A05D94">
        <w:rPr>
          <w:sz w:val="24"/>
          <w:szCs w:val="24"/>
          <w:lang w:val="en"/>
        </w:rPr>
        <w:t xml:space="preserve"> object of the contract, can be found in the </w:t>
      </w:r>
      <w:r w:rsidR="007C4873" w:rsidRPr="00A05D94">
        <w:rPr>
          <w:sz w:val="24"/>
          <w:szCs w:val="24"/>
          <w:lang w:val="en"/>
        </w:rPr>
        <w:t>technical proposal forms</w:t>
      </w:r>
      <w:r w:rsidR="00206A7E" w:rsidRPr="00A05D94">
        <w:rPr>
          <w:sz w:val="24"/>
          <w:szCs w:val="24"/>
          <w:lang w:val="en"/>
        </w:rPr>
        <w:t xml:space="preserve"> Annex 1 to this specification, respectively</w:t>
      </w:r>
      <w:r w:rsidRPr="00A05D94">
        <w:rPr>
          <w:sz w:val="24"/>
          <w:szCs w:val="24"/>
          <w:lang w:val="en"/>
        </w:rPr>
        <w:t xml:space="preserve"> </w:t>
      </w:r>
      <w:bookmarkStart w:id="4" w:name="_Hlk112071178"/>
      <w:r w:rsidRPr="00A05D94">
        <w:rPr>
          <w:b/>
          <w:bCs/>
          <w:sz w:val="24"/>
          <w:szCs w:val="24"/>
          <w:lang w:val="en"/>
        </w:rPr>
        <w:t>Annex 1</w:t>
      </w:r>
      <w:r w:rsidR="00726084" w:rsidRPr="00A05D94">
        <w:rPr>
          <w:b/>
          <w:bCs/>
          <w:sz w:val="24"/>
          <w:szCs w:val="24"/>
          <w:lang w:val="en"/>
        </w:rPr>
        <w:t>a</w:t>
      </w:r>
      <w:r w:rsidRPr="00A05D94">
        <w:rPr>
          <w:b/>
          <w:bCs/>
          <w:sz w:val="24"/>
          <w:szCs w:val="24"/>
          <w:lang w:val="en"/>
        </w:rPr>
        <w:t xml:space="preserve">- </w:t>
      </w:r>
      <w:r w:rsidR="00687FDC" w:rsidRPr="00A05D94">
        <w:rPr>
          <w:b/>
          <w:bCs/>
          <w:sz w:val="24"/>
          <w:szCs w:val="24"/>
          <w:lang w:val="en"/>
        </w:rPr>
        <w:t xml:space="preserve">Technical compliance for </w:t>
      </w:r>
      <w:proofErr w:type="spellStart"/>
      <w:r w:rsidR="00726084" w:rsidRPr="00A05D94">
        <w:rPr>
          <w:b/>
          <w:bCs/>
          <w:sz w:val="24"/>
          <w:szCs w:val="24"/>
          <w:lang w:val="en"/>
        </w:rPr>
        <w:t>for</w:t>
      </w:r>
      <w:bookmarkEnd w:id="4"/>
      <w:proofErr w:type="spellEnd"/>
      <w:r w:rsidR="00726084" w:rsidRPr="00A05D94">
        <w:rPr>
          <w:b/>
          <w:bCs/>
          <w:sz w:val="24"/>
          <w:szCs w:val="24"/>
          <w:lang w:val="en"/>
        </w:rPr>
        <w:t xml:space="preserve"> </w:t>
      </w:r>
      <w:r w:rsidR="00726084" w:rsidRPr="00A05D94">
        <w:rPr>
          <w:rFonts w:asciiTheme="minorHAnsi" w:hAnsiTheme="minorHAnsi" w:cstheme="minorHAnsi"/>
          <w:b/>
          <w:bCs/>
          <w:sz w:val="24"/>
          <w:szCs w:val="24"/>
        </w:rPr>
        <w:t>Full solide state FM</w:t>
      </w:r>
      <w:r w:rsidR="00726084" w:rsidRPr="00A05D94">
        <w:rPr>
          <w:b/>
          <w:bCs/>
          <w:sz w:val="24"/>
          <w:szCs w:val="24"/>
          <w:lang w:val="en"/>
        </w:rPr>
        <w:t xml:space="preserve"> Transmitter</w:t>
      </w:r>
      <w:r w:rsidR="00726084" w:rsidRPr="00A05D94">
        <w:rPr>
          <w:sz w:val="24"/>
          <w:szCs w:val="24"/>
          <w:lang w:val="en"/>
        </w:rPr>
        <w:t xml:space="preserve"> and </w:t>
      </w:r>
      <w:r w:rsidR="00726084" w:rsidRPr="00A05D94">
        <w:rPr>
          <w:b/>
          <w:bCs/>
          <w:sz w:val="24"/>
          <w:szCs w:val="24"/>
          <w:lang w:val="en"/>
        </w:rPr>
        <w:t>Annex 1</w:t>
      </w:r>
      <w:r w:rsidR="00A05D94">
        <w:rPr>
          <w:b/>
          <w:bCs/>
          <w:sz w:val="24"/>
          <w:szCs w:val="24"/>
          <w:lang w:val="en"/>
        </w:rPr>
        <w:t>b</w:t>
      </w:r>
      <w:r w:rsidR="00726084" w:rsidRPr="00A05D94">
        <w:rPr>
          <w:b/>
          <w:bCs/>
          <w:sz w:val="24"/>
          <w:szCs w:val="24"/>
          <w:lang w:val="en"/>
        </w:rPr>
        <w:t xml:space="preserve">- Technical compliance for </w:t>
      </w:r>
      <w:proofErr w:type="spellStart"/>
      <w:r w:rsidR="00726084" w:rsidRPr="00A05D94">
        <w:rPr>
          <w:b/>
          <w:bCs/>
          <w:sz w:val="24"/>
          <w:szCs w:val="24"/>
          <w:lang w:val="en"/>
        </w:rPr>
        <w:t>for</w:t>
      </w:r>
      <w:proofErr w:type="spellEnd"/>
      <w:r w:rsidR="00726084" w:rsidRPr="00A05D94">
        <w:rPr>
          <w:b/>
          <w:bCs/>
          <w:sz w:val="24"/>
          <w:szCs w:val="24"/>
          <w:lang w:val="en"/>
        </w:rPr>
        <w:t xml:space="preserve"> FM Band Pass Filter</w:t>
      </w:r>
      <w:r w:rsidR="00A05D94">
        <w:rPr>
          <w:b/>
          <w:bCs/>
          <w:sz w:val="24"/>
          <w:szCs w:val="24"/>
          <w:lang w:val="en"/>
        </w:rPr>
        <w:t>s</w:t>
      </w:r>
      <w:r w:rsidRPr="00A05D94">
        <w:rPr>
          <w:sz w:val="24"/>
          <w:szCs w:val="24"/>
          <w:lang w:val="en"/>
        </w:rPr>
        <w:t xml:space="preserve">. </w:t>
      </w:r>
    </w:p>
    <w:p w14:paraId="5E249135" w14:textId="77777777" w:rsidR="00483C13" w:rsidRPr="00ED47FD" w:rsidRDefault="00483C13" w:rsidP="00483C13">
      <w:pPr>
        <w:spacing w:after="0" w:line="240" w:lineRule="auto"/>
        <w:jc w:val="both"/>
        <w:rPr>
          <w:rFonts w:ascii="Times New Roman" w:hAnsi="Times New Roman"/>
          <w:sz w:val="24"/>
          <w:szCs w:val="24"/>
        </w:rPr>
      </w:pPr>
    </w:p>
    <w:p w14:paraId="5E249136" w14:textId="0A6567B4" w:rsidR="00A07240" w:rsidRPr="00ED47FD" w:rsidRDefault="00687FDC" w:rsidP="002C0FAC">
      <w:pPr>
        <w:pStyle w:val="ListParagraph"/>
        <w:numPr>
          <w:ilvl w:val="2"/>
          <w:numId w:val="1"/>
        </w:numPr>
        <w:spacing w:line="240" w:lineRule="auto"/>
        <w:jc w:val="both"/>
        <w:rPr>
          <w:rFonts w:ascii="Times New Roman" w:hAnsi="Times New Roman"/>
          <w:b/>
          <w:sz w:val="24"/>
          <w:szCs w:val="24"/>
        </w:rPr>
      </w:pPr>
      <w:r>
        <w:rPr>
          <w:b/>
          <w:sz w:val="24"/>
          <w:szCs w:val="24"/>
          <w:lang w:val="en"/>
        </w:rPr>
        <w:t>Warranty</w:t>
      </w:r>
      <w:r w:rsidRPr="00ED47FD">
        <w:rPr>
          <w:b/>
          <w:sz w:val="24"/>
          <w:szCs w:val="24"/>
          <w:lang w:val="en"/>
        </w:rPr>
        <w:t xml:space="preserve"> </w:t>
      </w:r>
    </w:p>
    <w:p w14:paraId="5E249137" w14:textId="73B94D47" w:rsidR="00912A41" w:rsidRPr="00933A6E" w:rsidRDefault="00933A6E" w:rsidP="00E550F4">
      <w:pPr>
        <w:spacing w:after="0" w:line="240" w:lineRule="auto"/>
        <w:ind w:firstLine="720"/>
        <w:jc w:val="both"/>
        <w:rPr>
          <w:rFonts w:ascii="Times New Roman" w:hAnsi="Times New Roman"/>
          <w:sz w:val="24"/>
          <w:szCs w:val="24"/>
        </w:rPr>
      </w:pPr>
      <w:r>
        <w:rPr>
          <w:sz w:val="24"/>
          <w:szCs w:val="24"/>
          <w:lang w:val="en"/>
        </w:rPr>
        <w:t>The product</w:t>
      </w:r>
      <w:r w:rsidR="002541C6">
        <w:rPr>
          <w:sz w:val="24"/>
          <w:szCs w:val="24"/>
          <w:lang w:val="en"/>
        </w:rPr>
        <w:t>s</w:t>
      </w:r>
      <w:r>
        <w:rPr>
          <w:sz w:val="24"/>
          <w:szCs w:val="24"/>
          <w:lang w:val="en"/>
        </w:rPr>
        <w:t xml:space="preserve">/ </w:t>
      </w:r>
      <w:proofErr w:type="spellStart"/>
      <w:r>
        <w:rPr>
          <w:sz w:val="24"/>
          <w:szCs w:val="24"/>
          <w:lang w:val="en"/>
        </w:rPr>
        <w:t>equipment</w:t>
      </w:r>
      <w:r w:rsidR="002541C6">
        <w:rPr>
          <w:sz w:val="24"/>
          <w:szCs w:val="24"/>
          <w:lang w:val="en"/>
        </w:rPr>
        <w:t>s</w:t>
      </w:r>
      <w:proofErr w:type="spellEnd"/>
      <w:r>
        <w:rPr>
          <w:sz w:val="24"/>
          <w:szCs w:val="24"/>
          <w:lang w:val="en"/>
        </w:rPr>
        <w:t xml:space="preserve"> delivered</w:t>
      </w:r>
      <w:r w:rsidR="002541C6">
        <w:rPr>
          <w:sz w:val="24"/>
          <w:szCs w:val="24"/>
          <w:lang w:val="en"/>
        </w:rPr>
        <w:t xml:space="preserve"> under the contract benefit</w:t>
      </w:r>
      <w:r w:rsidR="00912A41" w:rsidRPr="00ED47FD">
        <w:rPr>
          <w:sz w:val="24"/>
          <w:szCs w:val="24"/>
          <w:lang w:val="en"/>
        </w:rPr>
        <w:t xml:space="preserve"> from the warranty and technical support period assumed by the Supplier </w:t>
      </w:r>
      <w:r w:rsidR="00912A41" w:rsidRPr="00933A6E">
        <w:rPr>
          <w:sz w:val="24"/>
          <w:szCs w:val="24"/>
          <w:lang w:val="en"/>
        </w:rPr>
        <w:t xml:space="preserve">in the bidding process, </w:t>
      </w:r>
      <w:r w:rsidR="00912A41" w:rsidRPr="00933A6E">
        <w:rPr>
          <w:b/>
          <w:sz w:val="24"/>
          <w:szCs w:val="24"/>
          <w:lang w:val="en"/>
        </w:rPr>
        <w:t xml:space="preserve">of </w:t>
      </w:r>
      <w:r w:rsidR="001F4490">
        <w:rPr>
          <w:b/>
          <w:sz w:val="24"/>
          <w:szCs w:val="24"/>
          <w:lang w:val="en"/>
        </w:rPr>
        <w:t xml:space="preserve">at least </w:t>
      </w:r>
      <w:r w:rsidR="00912A41" w:rsidRPr="00933A6E">
        <w:rPr>
          <w:b/>
          <w:sz w:val="24"/>
          <w:szCs w:val="24"/>
          <w:lang w:val="en"/>
        </w:rPr>
        <w:t>24 months</w:t>
      </w:r>
      <w:r w:rsidR="00912A41" w:rsidRPr="00933A6E">
        <w:rPr>
          <w:sz w:val="24"/>
          <w:szCs w:val="24"/>
          <w:lang w:val="en"/>
        </w:rPr>
        <w:t xml:space="preserve"> from the date of signing the final reception protocol</w:t>
      </w:r>
      <w:r w:rsidR="00455DE6">
        <w:rPr>
          <w:sz w:val="24"/>
          <w:szCs w:val="24"/>
          <w:lang w:val="en"/>
        </w:rPr>
        <w:t xml:space="preserve"> and the certificate of acceptance on site</w:t>
      </w:r>
      <w:r w:rsidR="00912A41" w:rsidRPr="00933A6E">
        <w:rPr>
          <w:sz w:val="24"/>
          <w:szCs w:val="24"/>
          <w:lang w:val="en"/>
        </w:rPr>
        <w:t xml:space="preserve">, without any additional cost for the Buyer. </w:t>
      </w:r>
    </w:p>
    <w:p w14:paraId="5E249138" w14:textId="3CB146D8" w:rsidR="00A07240" w:rsidRPr="00933A6E" w:rsidRDefault="00844464" w:rsidP="006F41AA">
      <w:pPr>
        <w:spacing w:after="0" w:line="240" w:lineRule="auto"/>
        <w:ind w:firstLine="720"/>
        <w:jc w:val="both"/>
        <w:rPr>
          <w:rFonts w:ascii="Times New Roman" w:hAnsi="Times New Roman"/>
          <w:sz w:val="24"/>
          <w:szCs w:val="24"/>
        </w:rPr>
      </w:pPr>
      <w:r w:rsidRPr="00933A6E">
        <w:rPr>
          <w:sz w:val="24"/>
          <w:szCs w:val="24"/>
          <w:lang w:val="en"/>
        </w:rPr>
        <w:lastRenderedPageBreak/>
        <w:t xml:space="preserve">During the warranty period, the </w:t>
      </w:r>
      <w:r w:rsidR="00687FDC">
        <w:rPr>
          <w:sz w:val="24"/>
          <w:szCs w:val="24"/>
          <w:lang w:val="en"/>
        </w:rPr>
        <w:t>Contractor</w:t>
      </w:r>
      <w:r w:rsidR="00687FDC" w:rsidRPr="00933A6E">
        <w:rPr>
          <w:sz w:val="24"/>
          <w:szCs w:val="24"/>
          <w:lang w:val="en"/>
        </w:rPr>
        <w:t xml:space="preserve"> </w:t>
      </w:r>
      <w:r w:rsidRPr="00933A6E">
        <w:rPr>
          <w:sz w:val="24"/>
          <w:szCs w:val="24"/>
          <w:lang w:val="en"/>
        </w:rPr>
        <w:t xml:space="preserve">shall notify the Supplier within 5 days from the date of finding a malfunction, and the Supplier undertakes to repair or replace at its exclusive expense, any defective component or subassembly, including any installation material that is found to be defective or non-compliant with the technical specifications, within a maximum of 10 days from the date of notification </w:t>
      </w:r>
      <w:r w:rsidR="00687FDC">
        <w:rPr>
          <w:sz w:val="24"/>
          <w:szCs w:val="24"/>
          <w:lang w:val="en"/>
        </w:rPr>
        <w:t>by</w:t>
      </w:r>
      <w:r w:rsidR="00687FDC" w:rsidRPr="00933A6E">
        <w:rPr>
          <w:sz w:val="24"/>
          <w:szCs w:val="24"/>
          <w:lang w:val="en"/>
        </w:rPr>
        <w:t xml:space="preserve"> </w:t>
      </w:r>
      <w:r w:rsidRPr="00933A6E">
        <w:rPr>
          <w:sz w:val="24"/>
          <w:szCs w:val="24"/>
          <w:lang w:val="en"/>
        </w:rPr>
        <w:t>the Purchaser. The replaced components will have a new warranty period, which runs from the date of their replacement.</w:t>
      </w:r>
    </w:p>
    <w:p w14:paraId="56EE021F" w14:textId="77777777" w:rsidR="00955091" w:rsidRDefault="00955091" w:rsidP="0049754E">
      <w:pPr>
        <w:spacing w:after="0" w:line="240" w:lineRule="auto"/>
        <w:ind w:firstLine="720"/>
        <w:jc w:val="both"/>
        <w:rPr>
          <w:sz w:val="24"/>
          <w:szCs w:val="24"/>
          <w:lang w:val="en"/>
        </w:rPr>
      </w:pPr>
    </w:p>
    <w:p w14:paraId="5E249139" w14:textId="48D60E43" w:rsidR="00F9246F" w:rsidRDefault="00F9246F" w:rsidP="0049754E">
      <w:pPr>
        <w:spacing w:after="0" w:line="240" w:lineRule="auto"/>
        <w:ind w:firstLine="720"/>
        <w:jc w:val="both"/>
        <w:rPr>
          <w:rFonts w:ascii="Times New Roman" w:hAnsi="Times New Roman"/>
          <w:sz w:val="24"/>
          <w:szCs w:val="24"/>
        </w:rPr>
      </w:pPr>
      <w:r w:rsidRPr="00ED47FD">
        <w:rPr>
          <w:sz w:val="24"/>
          <w:szCs w:val="24"/>
          <w:lang w:val="en"/>
        </w:rPr>
        <w:t xml:space="preserve">The </w:t>
      </w:r>
      <w:r w:rsidR="00687FDC">
        <w:rPr>
          <w:sz w:val="24"/>
          <w:szCs w:val="24"/>
          <w:lang w:val="en"/>
        </w:rPr>
        <w:t>S</w:t>
      </w:r>
      <w:r w:rsidR="00687FDC" w:rsidRPr="00ED47FD">
        <w:rPr>
          <w:sz w:val="24"/>
          <w:szCs w:val="24"/>
          <w:lang w:val="en"/>
        </w:rPr>
        <w:t xml:space="preserve">upplier </w:t>
      </w:r>
      <w:r w:rsidRPr="00ED47FD">
        <w:rPr>
          <w:sz w:val="24"/>
          <w:szCs w:val="24"/>
          <w:lang w:val="en"/>
        </w:rPr>
        <w:t xml:space="preserve">must provide qualified service personnel capable of </w:t>
      </w:r>
      <w:r w:rsidR="00B85D15">
        <w:rPr>
          <w:sz w:val="24"/>
          <w:szCs w:val="24"/>
          <w:lang w:val="en"/>
        </w:rPr>
        <w:t xml:space="preserve">providing technical support and </w:t>
      </w:r>
      <w:r w:rsidRPr="00ED47FD">
        <w:rPr>
          <w:sz w:val="24"/>
          <w:szCs w:val="24"/>
          <w:lang w:val="en"/>
        </w:rPr>
        <w:t xml:space="preserve">managing the </w:t>
      </w:r>
      <w:r w:rsidR="0092193C">
        <w:rPr>
          <w:sz w:val="24"/>
          <w:szCs w:val="24"/>
          <w:lang w:val="en"/>
        </w:rPr>
        <w:t>fixing</w:t>
      </w:r>
      <w:r w:rsidR="0092193C" w:rsidRPr="00ED47FD">
        <w:rPr>
          <w:sz w:val="24"/>
          <w:szCs w:val="24"/>
          <w:lang w:val="en"/>
        </w:rPr>
        <w:t xml:space="preserve"> </w:t>
      </w:r>
      <w:r w:rsidRPr="00ED47FD">
        <w:rPr>
          <w:sz w:val="24"/>
          <w:szCs w:val="24"/>
          <w:lang w:val="en"/>
        </w:rPr>
        <w:t xml:space="preserve">of the failures during the warranty period. </w:t>
      </w:r>
    </w:p>
    <w:p w14:paraId="5E24913A" w14:textId="77777777" w:rsidR="00B05E8E" w:rsidRPr="00ED47FD" w:rsidRDefault="00B05E8E" w:rsidP="00A07240">
      <w:pPr>
        <w:spacing w:after="0" w:line="240" w:lineRule="auto"/>
        <w:jc w:val="both"/>
        <w:rPr>
          <w:rFonts w:ascii="Times New Roman" w:hAnsi="Times New Roman"/>
          <w:sz w:val="24"/>
          <w:szCs w:val="24"/>
        </w:rPr>
      </w:pPr>
    </w:p>
    <w:p w14:paraId="5E24913B" w14:textId="5F9D6BFB" w:rsidR="00B578CA" w:rsidRPr="000A0354" w:rsidRDefault="000A0354" w:rsidP="00BC36DD">
      <w:pPr>
        <w:pStyle w:val="ListParagraph"/>
        <w:numPr>
          <w:ilvl w:val="2"/>
          <w:numId w:val="1"/>
        </w:numPr>
        <w:spacing w:line="240" w:lineRule="auto"/>
        <w:jc w:val="both"/>
        <w:rPr>
          <w:rFonts w:asciiTheme="minorHAnsi" w:hAnsiTheme="minorHAnsi" w:cstheme="minorHAnsi"/>
          <w:b/>
          <w:sz w:val="24"/>
          <w:szCs w:val="24"/>
        </w:rPr>
      </w:pPr>
      <w:r w:rsidRPr="000A0354">
        <w:rPr>
          <w:rFonts w:asciiTheme="minorHAnsi" w:hAnsiTheme="minorHAnsi" w:cstheme="minorHAnsi"/>
          <w:b/>
          <w:sz w:val="24"/>
          <w:szCs w:val="24"/>
        </w:rPr>
        <w:t>Delivery, packing, labelling, transport, and insurance during transport</w:t>
      </w:r>
    </w:p>
    <w:p w14:paraId="5E24913C" w14:textId="3DA891C2" w:rsidR="00E533FE" w:rsidRPr="00994B29" w:rsidRDefault="00B85D15" w:rsidP="005C4734">
      <w:pPr>
        <w:spacing w:after="0" w:line="240" w:lineRule="auto"/>
        <w:ind w:firstLine="720"/>
        <w:jc w:val="both"/>
        <w:rPr>
          <w:rFonts w:ascii="Times New Roman" w:hAnsi="Times New Roman"/>
          <w:sz w:val="24"/>
          <w:szCs w:val="24"/>
        </w:rPr>
      </w:pPr>
      <w:r w:rsidRPr="00933A6E">
        <w:rPr>
          <w:sz w:val="24"/>
          <w:szCs w:val="24"/>
          <w:lang w:val="en"/>
        </w:rPr>
        <w:t xml:space="preserve">The supplier shall be obliged to </w:t>
      </w:r>
      <w:r w:rsidR="00933A6E" w:rsidRPr="00933A6E">
        <w:rPr>
          <w:b/>
          <w:sz w:val="24"/>
          <w:szCs w:val="24"/>
          <w:lang w:val="en"/>
        </w:rPr>
        <w:t>pack the product</w:t>
      </w:r>
      <w:r w:rsidR="00555750">
        <w:rPr>
          <w:b/>
          <w:sz w:val="24"/>
          <w:szCs w:val="24"/>
          <w:lang w:val="en"/>
        </w:rPr>
        <w:t>s</w:t>
      </w:r>
      <w:r w:rsidRPr="00933A6E">
        <w:rPr>
          <w:sz w:val="24"/>
          <w:szCs w:val="24"/>
          <w:lang w:val="en"/>
        </w:rPr>
        <w:t xml:space="preserve"> in such a way as to cope with its handling at loading/unloading, the conditions during transport, transit and exposure to extreme temperatures, sun and precipitation</w:t>
      </w:r>
      <w:r w:rsidR="0092193C">
        <w:rPr>
          <w:sz w:val="24"/>
          <w:szCs w:val="24"/>
          <w:lang w:val="en"/>
        </w:rPr>
        <w:t>s</w:t>
      </w:r>
      <w:r w:rsidRPr="00933A6E">
        <w:rPr>
          <w:sz w:val="24"/>
          <w:szCs w:val="24"/>
          <w:lang w:val="en"/>
        </w:rPr>
        <w:t xml:space="preserve"> </w:t>
      </w:r>
      <w:r w:rsidR="0092193C">
        <w:rPr>
          <w:sz w:val="24"/>
          <w:szCs w:val="24"/>
          <w:lang w:val="en"/>
        </w:rPr>
        <w:t>that</w:t>
      </w:r>
      <w:r w:rsidR="0092193C" w:rsidRPr="00933A6E">
        <w:rPr>
          <w:sz w:val="24"/>
          <w:szCs w:val="24"/>
          <w:lang w:val="en"/>
        </w:rPr>
        <w:t xml:space="preserve"> </w:t>
      </w:r>
      <w:r w:rsidRPr="00933A6E">
        <w:rPr>
          <w:sz w:val="24"/>
          <w:szCs w:val="24"/>
          <w:lang w:val="en"/>
        </w:rPr>
        <w:t xml:space="preserve">may occur during transport and storage, so as to reach its final destination in good </w:t>
      </w:r>
      <w:r w:rsidR="00FF5FCE" w:rsidRPr="00933A6E">
        <w:rPr>
          <w:sz w:val="24"/>
          <w:szCs w:val="24"/>
          <w:lang w:val="en"/>
        </w:rPr>
        <w:t>condition, according</w:t>
      </w:r>
      <w:r w:rsidRPr="00933A6E">
        <w:rPr>
          <w:sz w:val="24"/>
          <w:szCs w:val="24"/>
          <w:lang w:val="en"/>
        </w:rPr>
        <w:t xml:space="preserve"> to the manufacturer's specifications. In the case of packing weights and volumes in boxes, the supplier shall take into account the distance to the final destination </w:t>
      </w:r>
      <w:r w:rsidR="00E533FE" w:rsidRPr="00994B29">
        <w:rPr>
          <w:sz w:val="24"/>
          <w:szCs w:val="24"/>
          <w:lang w:val="en"/>
        </w:rPr>
        <w:t xml:space="preserve">of the products. </w:t>
      </w:r>
    </w:p>
    <w:p w14:paraId="5E24913D" w14:textId="6FCE28A5" w:rsidR="00C85A80" w:rsidRPr="00994B29" w:rsidRDefault="00CD74C4" w:rsidP="00E550F4">
      <w:pPr>
        <w:spacing w:after="0" w:line="240" w:lineRule="auto"/>
        <w:ind w:firstLine="720"/>
        <w:jc w:val="both"/>
        <w:rPr>
          <w:rFonts w:ascii="Times New Roman" w:hAnsi="Times New Roman"/>
          <w:sz w:val="24"/>
          <w:szCs w:val="24"/>
        </w:rPr>
      </w:pPr>
      <w:r w:rsidRPr="00994B29">
        <w:rPr>
          <w:sz w:val="24"/>
          <w:szCs w:val="24"/>
          <w:lang w:val="en"/>
        </w:rPr>
        <w:t>The product</w:t>
      </w:r>
      <w:r w:rsidR="002541C6">
        <w:rPr>
          <w:sz w:val="24"/>
          <w:szCs w:val="24"/>
          <w:lang w:val="en"/>
        </w:rPr>
        <w:t>s</w:t>
      </w:r>
      <w:r w:rsidRPr="00994B29">
        <w:rPr>
          <w:sz w:val="24"/>
          <w:szCs w:val="24"/>
          <w:lang w:val="en"/>
        </w:rPr>
        <w:t xml:space="preserve"> </w:t>
      </w:r>
      <w:r w:rsidR="002541C6">
        <w:rPr>
          <w:sz w:val="24"/>
          <w:szCs w:val="24"/>
          <w:lang w:val="en"/>
        </w:rPr>
        <w:t>will be</w:t>
      </w:r>
      <w:r w:rsidRPr="00994B29">
        <w:rPr>
          <w:sz w:val="24"/>
          <w:szCs w:val="24"/>
          <w:lang w:val="en"/>
        </w:rPr>
        <w:t xml:space="preserve"> </w:t>
      </w:r>
      <w:r w:rsidR="00CF4DA0" w:rsidRPr="00BA6552">
        <w:rPr>
          <w:bCs/>
          <w:sz w:val="24"/>
          <w:szCs w:val="24"/>
          <w:lang w:val="en"/>
        </w:rPr>
        <w:t>labeled</w:t>
      </w:r>
      <w:r w:rsidR="00E533FE" w:rsidRPr="00994B29">
        <w:rPr>
          <w:sz w:val="24"/>
          <w:szCs w:val="24"/>
          <w:lang w:val="en"/>
        </w:rPr>
        <w:t xml:space="preserve"> and packaged according to the provisions of the execution standards, by category (</w:t>
      </w:r>
      <w:proofErr w:type="gramStart"/>
      <w:r w:rsidR="00E533FE" w:rsidRPr="00994B29">
        <w:rPr>
          <w:sz w:val="24"/>
          <w:szCs w:val="24"/>
          <w:lang w:val="en"/>
        </w:rPr>
        <w:t>e.g.</w:t>
      </w:r>
      <w:proofErr w:type="gramEnd"/>
      <w:r w:rsidR="00E533FE" w:rsidRPr="00994B29">
        <w:rPr>
          <w:sz w:val="24"/>
          <w:szCs w:val="24"/>
          <w:lang w:val="en"/>
        </w:rPr>
        <w:t xml:space="preserve"> transmitters, </w:t>
      </w:r>
      <w:r w:rsidR="0092193C">
        <w:rPr>
          <w:sz w:val="24"/>
          <w:szCs w:val="24"/>
          <w:lang w:val="en"/>
        </w:rPr>
        <w:t xml:space="preserve">power </w:t>
      </w:r>
      <w:proofErr w:type="spellStart"/>
      <w:r w:rsidR="0092193C">
        <w:rPr>
          <w:sz w:val="24"/>
          <w:szCs w:val="24"/>
          <w:lang w:val="en"/>
        </w:rPr>
        <w:t>suplies</w:t>
      </w:r>
      <w:proofErr w:type="spellEnd"/>
      <w:r w:rsidR="00E533FE" w:rsidRPr="00994B29">
        <w:rPr>
          <w:sz w:val="24"/>
          <w:szCs w:val="24"/>
          <w:lang w:val="en"/>
        </w:rPr>
        <w:t xml:space="preserve">, </w:t>
      </w:r>
      <w:r w:rsidR="0092193C">
        <w:rPr>
          <w:sz w:val="24"/>
          <w:szCs w:val="24"/>
          <w:lang w:val="en"/>
        </w:rPr>
        <w:t xml:space="preserve">monitoring equipment, </w:t>
      </w:r>
      <w:r w:rsidR="00E533FE" w:rsidRPr="00994B29">
        <w:rPr>
          <w:sz w:val="24"/>
          <w:szCs w:val="24"/>
          <w:lang w:val="en"/>
        </w:rPr>
        <w:t>installation materials,</w:t>
      </w:r>
      <w:r w:rsidR="007555A7" w:rsidRPr="007555A7">
        <w:rPr>
          <w:rFonts w:ascii="Times New Roman" w:hAnsi="Times New Roman"/>
          <w:b/>
          <w:sz w:val="24"/>
          <w:szCs w:val="24"/>
        </w:rPr>
        <w:t xml:space="preserve"> </w:t>
      </w:r>
      <w:r w:rsidR="007555A7" w:rsidRPr="00A05D94">
        <w:rPr>
          <w:rFonts w:asciiTheme="minorHAnsi" w:hAnsiTheme="minorHAnsi" w:cstheme="minorHAnsi"/>
          <w:bCs/>
          <w:sz w:val="24"/>
          <w:szCs w:val="24"/>
        </w:rPr>
        <w:t>FM band pass filter</w:t>
      </w:r>
      <w:r w:rsidR="00A05D94">
        <w:rPr>
          <w:sz w:val="24"/>
          <w:szCs w:val="24"/>
          <w:lang w:val="en"/>
        </w:rPr>
        <w:t>s</w:t>
      </w:r>
      <w:r w:rsidR="007555A7">
        <w:rPr>
          <w:sz w:val="24"/>
          <w:szCs w:val="24"/>
          <w:lang w:val="en"/>
        </w:rPr>
        <w:t>,</w:t>
      </w:r>
      <w:r w:rsidR="00E533FE" w:rsidRPr="007555A7">
        <w:rPr>
          <w:sz w:val="24"/>
          <w:szCs w:val="24"/>
          <w:lang w:val="en"/>
        </w:rPr>
        <w:t xml:space="preserve"> </w:t>
      </w:r>
      <w:r w:rsidR="00E533FE" w:rsidRPr="00994B29">
        <w:rPr>
          <w:sz w:val="24"/>
          <w:szCs w:val="24"/>
          <w:lang w:val="en"/>
        </w:rPr>
        <w:t>etc.) in separate packages. On each package, a label containing the type of equipment contained will be displayed in a visible place. If a category of equipment is contained in several packages, the Supplier must highlight this fact and make the correlation between these packages (</w:t>
      </w:r>
      <w:proofErr w:type="gramStart"/>
      <w:r w:rsidR="00E533FE" w:rsidRPr="00994B29">
        <w:rPr>
          <w:sz w:val="24"/>
          <w:szCs w:val="24"/>
          <w:lang w:val="en"/>
        </w:rPr>
        <w:t>e.g.</w:t>
      </w:r>
      <w:proofErr w:type="gramEnd"/>
      <w:r w:rsidR="00E533FE" w:rsidRPr="00994B29">
        <w:rPr>
          <w:sz w:val="24"/>
          <w:szCs w:val="24"/>
          <w:lang w:val="en"/>
        </w:rPr>
        <w:t xml:space="preserve"> by numbering them). </w:t>
      </w:r>
    </w:p>
    <w:p w14:paraId="5E24913E" w14:textId="77777777" w:rsidR="00C80434" w:rsidRPr="00994B29" w:rsidRDefault="00C85A80" w:rsidP="00280CF2">
      <w:pPr>
        <w:spacing w:line="240" w:lineRule="auto"/>
        <w:ind w:firstLine="720"/>
        <w:jc w:val="both"/>
        <w:rPr>
          <w:rFonts w:ascii="Times New Roman" w:hAnsi="Times New Roman"/>
          <w:sz w:val="24"/>
          <w:szCs w:val="24"/>
        </w:rPr>
      </w:pPr>
      <w:r w:rsidRPr="00994B29">
        <w:rPr>
          <w:sz w:val="24"/>
          <w:szCs w:val="24"/>
          <w:lang w:val="en"/>
        </w:rPr>
        <w:t xml:space="preserve">All packaging materials for the products, as well as all the materials necessary for the protection of the packages (wooden pallets, protection sheets, etc.) remain the property of the Purchaser. </w:t>
      </w:r>
    </w:p>
    <w:p w14:paraId="5E24913F" w14:textId="3EE670E9" w:rsidR="005C4734" w:rsidRPr="00994B29" w:rsidRDefault="002541C6" w:rsidP="00455DE6">
      <w:pPr>
        <w:spacing w:line="240" w:lineRule="auto"/>
        <w:ind w:firstLine="720"/>
        <w:jc w:val="both"/>
        <w:rPr>
          <w:rFonts w:ascii="Times New Roman" w:hAnsi="Times New Roman"/>
          <w:sz w:val="24"/>
          <w:szCs w:val="24"/>
        </w:rPr>
      </w:pPr>
      <w:r>
        <w:rPr>
          <w:b/>
          <w:sz w:val="24"/>
          <w:szCs w:val="24"/>
          <w:lang w:val="en"/>
        </w:rPr>
        <w:t xml:space="preserve">The products/ </w:t>
      </w:r>
      <w:proofErr w:type="spellStart"/>
      <w:r>
        <w:rPr>
          <w:b/>
          <w:sz w:val="24"/>
          <w:szCs w:val="24"/>
          <w:lang w:val="en"/>
        </w:rPr>
        <w:t>equipments</w:t>
      </w:r>
      <w:proofErr w:type="spellEnd"/>
      <w:r>
        <w:rPr>
          <w:b/>
          <w:sz w:val="24"/>
          <w:szCs w:val="24"/>
          <w:lang w:val="en"/>
        </w:rPr>
        <w:t xml:space="preserve"> will be delivered</w:t>
      </w:r>
      <w:r w:rsidR="00CD74C4" w:rsidRPr="00994B29">
        <w:rPr>
          <w:sz w:val="24"/>
          <w:szCs w:val="24"/>
          <w:lang w:val="en"/>
        </w:rPr>
        <w:t xml:space="preserve"> to the site</w:t>
      </w:r>
      <w:r>
        <w:rPr>
          <w:sz w:val="24"/>
          <w:szCs w:val="24"/>
          <w:lang w:val="en"/>
        </w:rPr>
        <w:t>s</w:t>
      </w:r>
      <w:r w:rsidR="00CD74C4" w:rsidRPr="00994B29">
        <w:rPr>
          <w:sz w:val="24"/>
          <w:szCs w:val="24"/>
          <w:lang w:val="en"/>
        </w:rPr>
        <w:t xml:space="preserve"> mentioned in point 3.3.1., and </w:t>
      </w:r>
      <w:r>
        <w:rPr>
          <w:b/>
          <w:i/>
          <w:sz w:val="24"/>
          <w:szCs w:val="24"/>
          <w:lang w:val="en"/>
        </w:rPr>
        <w:t>their</w:t>
      </w:r>
      <w:r w:rsidR="00CD74C4" w:rsidRPr="00455DE6">
        <w:rPr>
          <w:b/>
          <w:i/>
          <w:sz w:val="24"/>
          <w:szCs w:val="24"/>
          <w:lang w:val="en"/>
        </w:rPr>
        <w:t xml:space="preserve"> installation will be carried out by the Contracting Authority</w:t>
      </w:r>
      <w:r w:rsidR="005C4734" w:rsidRPr="00994B29">
        <w:rPr>
          <w:sz w:val="24"/>
          <w:szCs w:val="24"/>
          <w:lang w:val="en"/>
        </w:rPr>
        <w:t>. The supplier has the obligation to communicate to the Buyer, in writing, 5 days before the dispatch of the products, the shipping dates, the description of the products, the quantity. The supplier shall send to the Buyer the following documents that will accompany the products:</w:t>
      </w:r>
    </w:p>
    <w:p w14:paraId="5E249140" w14:textId="77777777" w:rsidR="00C70349" w:rsidRPr="00994B29" w:rsidRDefault="005C4734" w:rsidP="005C4734">
      <w:pPr>
        <w:pStyle w:val="ListParagraph"/>
        <w:numPr>
          <w:ilvl w:val="0"/>
          <w:numId w:val="6"/>
        </w:numPr>
        <w:spacing w:after="0" w:line="240" w:lineRule="auto"/>
        <w:jc w:val="both"/>
        <w:rPr>
          <w:rFonts w:ascii="Times New Roman" w:hAnsi="Times New Roman"/>
          <w:sz w:val="24"/>
          <w:szCs w:val="24"/>
        </w:rPr>
      </w:pPr>
      <w:r w:rsidRPr="00994B29">
        <w:rPr>
          <w:sz w:val="24"/>
          <w:szCs w:val="24"/>
          <w:lang w:val="en"/>
        </w:rPr>
        <w:t>Cargo accompanying notice;</w:t>
      </w:r>
    </w:p>
    <w:p w14:paraId="5E249141" w14:textId="77777777" w:rsidR="005C4734" w:rsidRPr="00994B29" w:rsidRDefault="005C4734" w:rsidP="005C4734">
      <w:pPr>
        <w:pStyle w:val="ListParagraph"/>
        <w:numPr>
          <w:ilvl w:val="0"/>
          <w:numId w:val="6"/>
        </w:numPr>
        <w:spacing w:after="0" w:line="240" w:lineRule="auto"/>
        <w:jc w:val="both"/>
        <w:rPr>
          <w:rFonts w:ascii="Times New Roman" w:hAnsi="Times New Roman"/>
          <w:sz w:val="24"/>
          <w:szCs w:val="24"/>
        </w:rPr>
      </w:pPr>
      <w:r w:rsidRPr="00994B29">
        <w:rPr>
          <w:sz w:val="24"/>
          <w:szCs w:val="24"/>
          <w:lang w:val="en"/>
        </w:rPr>
        <w:t>List of products contained in each package (Packing-list);</w:t>
      </w:r>
    </w:p>
    <w:p w14:paraId="5E249142" w14:textId="77777777" w:rsidR="00C70349" w:rsidRPr="00994B29" w:rsidRDefault="00455DE6" w:rsidP="005C4734">
      <w:pPr>
        <w:pStyle w:val="ListParagraph"/>
        <w:numPr>
          <w:ilvl w:val="0"/>
          <w:numId w:val="6"/>
        </w:numPr>
        <w:spacing w:after="0" w:line="240" w:lineRule="auto"/>
        <w:jc w:val="both"/>
        <w:rPr>
          <w:rFonts w:ascii="Times New Roman" w:hAnsi="Times New Roman"/>
          <w:sz w:val="24"/>
          <w:szCs w:val="24"/>
        </w:rPr>
      </w:pPr>
      <w:r>
        <w:rPr>
          <w:sz w:val="24"/>
          <w:szCs w:val="24"/>
          <w:lang w:val="en"/>
        </w:rPr>
        <w:t>The</w:t>
      </w:r>
      <w:r w:rsidR="00C70349" w:rsidRPr="00994B29">
        <w:rPr>
          <w:sz w:val="24"/>
          <w:szCs w:val="24"/>
          <w:lang w:val="en"/>
        </w:rPr>
        <w:t xml:space="preserve"> quality certificate;</w:t>
      </w:r>
    </w:p>
    <w:p w14:paraId="5E249143" w14:textId="760AA29E" w:rsidR="00C70349" w:rsidRPr="00994B29" w:rsidRDefault="0092193C" w:rsidP="005C4734">
      <w:pPr>
        <w:pStyle w:val="ListParagraph"/>
        <w:numPr>
          <w:ilvl w:val="0"/>
          <w:numId w:val="6"/>
        </w:numPr>
        <w:spacing w:after="0" w:line="240" w:lineRule="auto"/>
        <w:jc w:val="both"/>
        <w:rPr>
          <w:rFonts w:ascii="Times New Roman" w:hAnsi="Times New Roman"/>
          <w:sz w:val="24"/>
          <w:szCs w:val="24"/>
        </w:rPr>
      </w:pPr>
      <w:r>
        <w:rPr>
          <w:sz w:val="24"/>
          <w:szCs w:val="24"/>
          <w:lang w:val="en"/>
        </w:rPr>
        <w:t xml:space="preserve">Warranty </w:t>
      </w:r>
      <w:r w:rsidR="00BA6552">
        <w:rPr>
          <w:sz w:val="24"/>
          <w:szCs w:val="24"/>
          <w:lang w:val="en"/>
        </w:rPr>
        <w:t>certificate</w:t>
      </w:r>
      <w:r w:rsidR="00BA6552" w:rsidRPr="00994B29">
        <w:rPr>
          <w:sz w:val="24"/>
          <w:szCs w:val="24"/>
          <w:lang w:val="en"/>
        </w:rPr>
        <w:t>;</w:t>
      </w:r>
    </w:p>
    <w:p w14:paraId="5E249144" w14:textId="77777777" w:rsidR="00C70349" w:rsidRPr="00994B29" w:rsidRDefault="00C70349" w:rsidP="005C4734">
      <w:pPr>
        <w:pStyle w:val="ListParagraph"/>
        <w:numPr>
          <w:ilvl w:val="0"/>
          <w:numId w:val="6"/>
        </w:numPr>
        <w:spacing w:after="0" w:line="240" w:lineRule="auto"/>
        <w:jc w:val="both"/>
        <w:rPr>
          <w:rFonts w:ascii="Times New Roman" w:hAnsi="Times New Roman"/>
          <w:sz w:val="24"/>
          <w:szCs w:val="24"/>
        </w:rPr>
      </w:pPr>
      <w:r w:rsidRPr="00994B29">
        <w:rPr>
          <w:sz w:val="24"/>
          <w:szCs w:val="24"/>
          <w:lang w:val="en"/>
        </w:rPr>
        <w:t>Transport document (car, sea, etc.);</w:t>
      </w:r>
    </w:p>
    <w:p w14:paraId="5E249145" w14:textId="77777777" w:rsidR="00C70349" w:rsidRPr="00994B29" w:rsidRDefault="00C70349" w:rsidP="005C4734">
      <w:pPr>
        <w:pStyle w:val="ListParagraph"/>
        <w:numPr>
          <w:ilvl w:val="0"/>
          <w:numId w:val="6"/>
        </w:numPr>
        <w:spacing w:after="0" w:line="240" w:lineRule="auto"/>
        <w:jc w:val="both"/>
        <w:rPr>
          <w:rFonts w:ascii="Times New Roman" w:hAnsi="Times New Roman"/>
          <w:sz w:val="24"/>
          <w:szCs w:val="24"/>
        </w:rPr>
      </w:pPr>
      <w:r w:rsidRPr="00994B29">
        <w:rPr>
          <w:sz w:val="24"/>
          <w:szCs w:val="24"/>
          <w:lang w:val="en"/>
        </w:rPr>
        <w:t>Certificate of origin of the goods;</w:t>
      </w:r>
    </w:p>
    <w:p w14:paraId="5E249146" w14:textId="77777777" w:rsidR="00C70349" w:rsidRPr="00994B29" w:rsidRDefault="00C70349" w:rsidP="00280CF2">
      <w:pPr>
        <w:pStyle w:val="ListParagraph"/>
        <w:numPr>
          <w:ilvl w:val="0"/>
          <w:numId w:val="6"/>
        </w:numPr>
        <w:spacing w:line="240" w:lineRule="auto"/>
        <w:jc w:val="both"/>
        <w:rPr>
          <w:rFonts w:ascii="Times New Roman" w:hAnsi="Times New Roman"/>
          <w:sz w:val="24"/>
          <w:szCs w:val="24"/>
        </w:rPr>
      </w:pPr>
      <w:r w:rsidRPr="00994B29">
        <w:rPr>
          <w:sz w:val="24"/>
          <w:szCs w:val="24"/>
          <w:lang w:val="en"/>
        </w:rPr>
        <w:t>The factory acceptance certificate, signed by the representatives of both contracting parties.</w:t>
      </w:r>
    </w:p>
    <w:p w14:paraId="5E249147" w14:textId="35D5C79F" w:rsidR="00CF4DA0" w:rsidRPr="00994B29" w:rsidRDefault="00CD74C4" w:rsidP="00F4566A">
      <w:pPr>
        <w:spacing w:after="0" w:line="240" w:lineRule="auto"/>
        <w:ind w:firstLine="720"/>
        <w:jc w:val="both"/>
        <w:rPr>
          <w:rFonts w:ascii="Times New Roman" w:hAnsi="Times New Roman"/>
          <w:sz w:val="24"/>
          <w:szCs w:val="24"/>
        </w:rPr>
      </w:pPr>
      <w:r w:rsidRPr="00994B29">
        <w:rPr>
          <w:b/>
          <w:sz w:val="24"/>
          <w:szCs w:val="24"/>
          <w:lang w:val="en"/>
        </w:rPr>
        <w:t>The product</w:t>
      </w:r>
      <w:r w:rsidR="002541C6">
        <w:rPr>
          <w:b/>
          <w:sz w:val="24"/>
          <w:szCs w:val="24"/>
          <w:lang w:val="en"/>
        </w:rPr>
        <w:t>s</w:t>
      </w:r>
      <w:r w:rsidRPr="00994B29">
        <w:rPr>
          <w:b/>
          <w:sz w:val="24"/>
          <w:szCs w:val="24"/>
          <w:lang w:val="en"/>
        </w:rPr>
        <w:t xml:space="preserve"> will be insured</w:t>
      </w:r>
      <w:r w:rsidR="00031FC9" w:rsidRPr="00994B29">
        <w:rPr>
          <w:sz w:val="24"/>
          <w:szCs w:val="24"/>
          <w:lang w:val="en"/>
        </w:rPr>
        <w:t xml:space="preserve"> against loss or damage occurred during transport and caused by any external factor, the Supplier be</w:t>
      </w:r>
      <w:r w:rsidR="002541C6">
        <w:rPr>
          <w:sz w:val="24"/>
          <w:szCs w:val="24"/>
          <w:lang w:val="en"/>
        </w:rPr>
        <w:t>ing fully liable for any damage</w:t>
      </w:r>
      <w:r w:rsidR="00031FC9" w:rsidRPr="00994B29">
        <w:rPr>
          <w:sz w:val="24"/>
          <w:szCs w:val="24"/>
          <w:lang w:val="en"/>
        </w:rPr>
        <w:t>/ malfunction of the product</w:t>
      </w:r>
      <w:r w:rsidR="002541C6">
        <w:rPr>
          <w:sz w:val="24"/>
          <w:szCs w:val="24"/>
          <w:lang w:val="en"/>
        </w:rPr>
        <w:t>s occur</w:t>
      </w:r>
      <w:r w:rsidR="00BE3F3D">
        <w:rPr>
          <w:sz w:val="24"/>
          <w:szCs w:val="24"/>
          <w:lang w:val="en"/>
        </w:rPr>
        <w:t>r</w:t>
      </w:r>
      <w:r w:rsidR="00031FC9" w:rsidRPr="00994B29">
        <w:rPr>
          <w:sz w:val="24"/>
          <w:szCs w:val="24"/>
          <w:lang w:val="en"/>
        </w:rPr>
        <w:t xml:space="preserve">ed during transport, the latter having the obligation to remedy any deficiency occurred, possibly to replace, if necessary, the damaged / defective product according to the contractual provisions on the technical </w:t>
      </w:r>
      <w:r w:rsidR="0092193C">
        <w:rPr>
          <w:sz w:val="24"/>
          <w:szCs w:val="24"/>
          <w:lang w:val="en"/>
        </w:rPr>
        <w:t>warranty</w:t>
      </w:r>
      <w:r w:rsidR="00031FC9" w:rsidRPr="00994B29">
        <w:rPr>
          <w:sz w:val="24"/>
          <w:szCs w:val="24"/>
          <w:lang w:val="en"/>
        </w:rPr>
        <w:t>.</w:t>
      </w:r>
    </w:p>
    <w:p w14:paraId="5E249149" w14:textId="6557F7B3" w:rsidR="003D0A27" w:rsidRDefault="003D0A27" w:rsidP="00667171">
      <w:pPr>
        <w:spacing w:after="0" w:line="240" w:lineRule="auto"/>
        <w:ind w:firstLine="720"/>
        <w:jc w:val="both"/>
        <w:rPr>
          <w:rFonts w:ascii="Times New Roman" w:hAnsi="Times New Roman"/>
          <w:sz w:val="24"/>
          <w:szCs w:val="24"/>
        </w:rPr>
      </w:pPr>
      <w:r w:rsidRPr="00ED47FD">
        <w:rPr>
          <w:sz w:val="24"/>
          <w:szCs w:val="24"/>
          <w:lang w:val="en"/>
        </w:rPr>
        <w:lastRenderedPageBreak/>
        <w:t xml:space="preserve">The </w:t>
      </w:r>
      <w:r w:rsidR="00CF023E">
        <w:rPr>
          <w:sz w:val="24"/>
          <w:szCs w:val="24"/>
          <w:lang w:val="en"/>
        </w:rPr>
        <w:t>Supplier</w:t>
      </w:r>
      <w:r w:rsidR="00CF023E" w:rsidRPr="00ED47FD">
        <w:rPr>
          <w:sz w:val="24"/>
          <w:szCs w:val="24"/>
          <w:lang w:val="en"/>
        </w:rPr>
        <w:t xml:space="preserve"> </w:t>
      </w:r>
      <w:r w:rsidRPr="00ED47FD">
        <w:rPr>
          <w:sz w:val="24"/>
          <w:szCs w:val="24"/>
          <w:lang w:val="en"/>
        </w:rPr>
        <w:t>shall be responsible</w:t>
      </w:r>
      <w:r w:rsidR="0092193C">
        <w:rPr>
          <w:sz w:val="24"/>
          <w:szCs w:val="24"/>
          <w:lang w:val="en"/>
        </w:rPr>
        <w:t xml:space="preserve"> </w:t>
      </w:r>
      <w:r w:rsidR="0050524A">
        <w:rPr>
          <w:sz w:val="24"/>
          <w:szCs w:val="24"/>
          <w:lang w:val="en"/>
        </w:rPr>
        <w:t>for the delivery of the product</w:t>
      </w:r>
      <w:r w:rsidR="00BE3F3D">
        <w:rPr>
          <w:sz w:val="24"/>
          <w:szCs w:val="24"/>
          <w:lang w:val="en"/>
        </w:rPr>
        <w:t>s</w:t>
      </w:r>
      <w:r w:rsidRPr="00ED47FD">
        <w:rPr>
          <w:sz w:val="24"/>
          <w:szCs w:val="24"/>
          <w:lang w:val="en"/>
        </w:rPr>
        <w:t xml:space="preserve"> within the agreed time limit and shall be deemed to have taken into account all the difficulties which he may encounter in this respect and shall not invoke any reason for delay or additional costs.</w:t>
      </w:r>
    </w:p>
    <w:p w14:paraId="1482C0AA" w14:textId="77777777" w:rsidR="00955091" w:rsidRPr="00ED47FD" w:rsidRDefault="00955091" w:rsidP="00E550F4">
      <w:pPr>
        <w:spacing w:after="0" w:line="240" w:lineRule="auto"/>
        <w:jc w:val="both"/>
        <w:rPr>
          <w:rFonts w:ascii="Times New Roman" w:hAnsi="Times New Roman"/>
          <w:sz w:val="24"/>
          <w:szCs w:val="24"/>
        </w:rPr>
      </w:pPr>
    </w:p>
    <w:p w14:paraId="5E24914B" w14:textId="483AC11D" w:rsidR="006C1C8E" w:rsidRPr="00790DC7" w:rsidRDefault="00790DC7" w:rsidP="006C1C8E">
      <w:pPr>
        <w:pStyle w:val="ListParagraph"/>
        <w:numPr>
          <w:ilvl w:val="2"/>
          <w:numId w:val="1"/>
        </w:numPr>
        <w:spacing w:after="0" w:line="240" w:lineRule="auto"/>
        <w:jc w:val="both"/>
        <w:rPr>
          <w:rFonts w:asciiTheme="minorHAnsi" w:hAnsiTheme="minorHAnsi" w:cstheme="minorHAnsi"/>
          <w:b/>
          <w:sz w:val="24"/>
          <w:szCs w:val="24"/>
        </w:rPr>
      </w:pPr>
      <w:r w:rsidRPr="00790DC7">
        <w:rPr>
          <w:rFonts w:asciiTheme="minorHAnsi" w:hAnsiTheme="minorHAnsi" w:cstheme="minorHAnsi"/>
          <w:b/>
          <w:sz w:val="24"/>
          <w:szCs w:val="24"/>
        </w:rPr>
        <w:t>Auxiliary operations</w:t>
      </w:r>
    </w:p>
    <w:p w14:paraId="5E24914C" w14:textId="77777777" w:rsidR="006C1C8E" w:rsidRPr="006C1C8E" w:rsidRDefault="006C1C8E" w:rsidP="006C1C8E">
      <w:pPr>
        <w:spacing w:after="0" w:line="240" w:lineRule="auto"/>
        <w:jc w:val="both"/>
        <w:rPr>
          <w:rFonts w:ascii="Times New Roman" w:hAnsi="Times New Roman"/>
          <w:b/>
          <w:sz w:val="24"/>
          <w:szCs w:val="24"/>
        </w:rPr>
      </w:pPr>
    </w:p>
    <w:p w14:paraId="5E24914D" w14:textId="3002BC53" w:rsidR="000D76D0" w:rsidRPr="00790DC7" w:rsidRDefault="00790DC7" w:rsidP="000D76D0">
      <w:pPr>
        <w:pStyle w:val="ListParagraph"/>
        <w:numPr>
          <w:ilvl w:val="3"/>
          <w:numId w:val="1"/>
        </w:numPr>
        <w:spacing w:line="240" w:lineRule="auto"/>
        <w:jc w:val="both"/>
        <w:rPr>
          <w:rFonts w:asciiTheme="minorHAnsi" w:hAnsiTheme="minorHAnsi" w:cstheme="minorHAnsi"/>
          <w:b/>
          <w:sz w:val="24"/>
          <w:szCs w:val="24"/>
        </w:rPr>
      </w:pPr>
      <w:r w:rsidRPr="00790DC7">
        <w:rPr>
          <w:rFonts w:asciiTheme="minorHAnsi" w:hAnsiTheme="minorHAnsi" w:cstheme="minorHAnsi"/>
          <w:b/>
          <w:sz w:val="24"/>
          <w:szCs w:val="24"/>
        </w:rPr>
        <w:t>Training of Contracting Authority staff for product testing and operating</w:t>
      </w:r>
    </w:p>
    <w:p w14:paraId="5E24914E" w14:textId="5FDC9DD0" w:rsidR="000D76D0" w:rsidRPr="00ED47FD" w:rsidRDefault="000D76D0" w:rsidP="00A419F1">
      <w:pPr>
        <w:spacing w:after="0" w:line="240" w:lineRule="auto"/>
        <w:ind w:firstLine="720"/>
        <w:jc w:val="both"/>
        <w:rPr>
          <w:rFonts w:ascii="Times New Roman" w:hAnsi="Times New Roman"/>
          <w:sz w:val="24"/>
          <w:szCs w:val="24"/>
        </w:rPr>
      </w:pPr>
      <w:r w:rsidRPr="00ED47FD">
        <w:rPr>
          <w:sz w:val="24"/>
          <w:szCs w:val="24"/>
          <w:lang w:val="en"/>
        </w:rPr>
        <w:t xml:space="preserve">The contractor is responsible for the training of the personnel designated by the Contracting Authority, respectively the schooling in </w:t>
      </w:r>
      <w:r w:rsidRPr="00BA6552">
        <w:rPr>
          <w:b/>
          <w:sz w:val="24"/>
          <w:szCs w:val="24"/>
          <w:lang w:val="en"/>
        </w:rPr>
        <w:t>the factory of a number of 6 persons, during 5 working days</w:t>
      </w:r>
      <w:r w:rsidRPr="00BA6552">
        <w:rPr>
          <w:sz w:val="24"/>
          <w:szCs w:val="24"/>
          <w:lang w:val="en"/>
        </w:rPr>
        <w:t xml:space="preserve">, </w:t>
      </w:r>
      <w:r w:rsidRPr="00ED47FD">
        <w:rPr>
          <w:sz w:val="24"/>
          <w:szCs w:val="24"/>
          <w:lang w:val="en"/>
        </w:rPr>
        <w:t xml:space="preserve">in order to test </w:t>
      </w:r>
      <w:r w:rsidR="00436AC4">
        <w:rPr>
          <w:sz w:val="24"/>
          <w:szCs w:val="24"/>
          <w:lang w:val="en"/>
        </w:rPr>
        <w:t xml:space="preserve">the technical </w:t>
      </w:r>
      <w:r w:rsidR="00A475E8">
        <w:rPr>
          <w:sz w:val="24"/>
          <w:szCs w:val="24"/>
          <w:lang w:val="en"/>
        </w:rPr>
        <w:t xml:space="preserve">parameters </w:t>
      </w:r>
      <w:r w:rsidR="00436AC4">
        <w:rPr>
          <w:sz w:val="24"/>
          <w:szCs w:val="24"/>
          <w:lang w:val="en"/>
        </w:rPr>
        <w:t>of the equipment</w:t>
      </w:r>
      <w:r w:rsidRPr="00ED47FD">
        <w:rPr>
          <w:sz w:val="24"/>
          <w:szCs w:val="24"/>
          <w:lang w:val="en"/>
        </w:rPr>
        <w:t xml:space="preserve"> in the factory and</w:t>
      </w:r>
      <w:r>
        <w:rPr>
          <w:sz w:val="24"/>
          <w:szCs w:val="24"/>
          <w:lang w:val="en"/>
        </w:rPr>
        <w:t xml:space="preserve"> on the site, after installation and</w:t>
      </w:r>
      <w:r w:rsidRPr="00ED47FD">
        <w:rPr>
          <w:sz w:val="24"/>
          <w:szCs w:val="24"/>
          <w:lang w:val="en"/>
        </w:rPr>
        <w:t xml:space="preserve"> for </w:t>
      </w:r>
      <w:r w:rsidR="0050524A">
        <w:rPr>
          <w:sz w:val="24"/>
          <w:szCs w:val="24"/>
          <w:lang w:val="en"/>
        </w:rPr>
        <w:t>the subsequent operation of the product / equipment</w:t>
      </w:r>
      <w:r w:rsidRPr="00ED47FD">
        <w:rPr>
          <w:sz w:val="24"/>
          <w:szCs w:val="24"/>
          <w:lang w:val="en"/>
        </w:rPr>
        <w:t xml:space="preserve">. </w:t>
      </w:r>
    </w:p>
    <w:p w14:paraId="5E24914F" w14:textId="15AB7F75" w:rsidR="002024B3" w:rsidRDefault="00DD3F2C" w:rsidP="00A419F1">
      <w:pPr>
        <w:spacing w:after="0" w:line="240" w:lineRule="auto"/>
        <w:ind w:firstLine="720"/>
        <w:jc w:val="both"/>
        <w:rPr>
          <w:rFonts w:ascii="Times New Roman" w:hAnsi="Times New Roman"/>
          <w:sz w:val="24"/>
          <w:szCs w:val="24"/>
        </w:rPr>
      </w:pPr>
      <w:r>
        <w:rPr>
          <w:sz w:val="24"/>
          <w:szCs w:val="24"/>
          <w:lang w:val="en"/>
        </w:rPr>
        <w:t xml:space="preserve">The training activity will be provided at no additional cost to the Buyer. </w:t>
      </w:r>
      <w:r w:rsidRPr="00255D6C">
        <w:rPr>
          <w:b/>
          <w:sz w:val="24"/>
          <w:szCs w:val="24"/>
          <w:lang w:val="en"/>
        </w:rPr>
        <w:t>The provider will cover all costs of the training</w:t>
      </w:r>
      <w:r>
        <w:rPr>
          <w:sz w:val="24"/>
          <w:szCs w:val="24"/>
          <w:lang w:val="en"/>
        </w:rPr>
        <w:t xml:space="preserve">, including those related to </w:t>
      </w:r>
      <w:r w:rsidRPr="00255D6C">
        <w:rPr>
          <w:b/>
          <w:sz w:val="24"/>
          <w:szCs w:val="24"/>
          <w:lang w:val="en"/>
        </w:rPr>
        <w:t>travel</w:t>
      </w:r>
      <w:r w:rsidR="001E4F63">
        <w:rPr>
          <w:b/>
          <w:sz w:val="24"/>
          <w:szCs w:val="24"/>
          <w:lang w:val="en"/>
        </w:rPr>
        <w:t xml:space="preserve"> and</w:t>
      </w:r>
      <w:r w:rsidRPr="00255D6C">
        <w:rPr>
          <w:b/>
          <w:sz w:val="24"/>
          <w:szCs w:val="24"/>
          <w:lang w:val="en"/>
        </w:rPr>
        <w:t xml:space="preserve"> accommodation</w:t>
      </w:r>
      <w:r w:rsidR="001E4F63">
        <w:rPr>
          <w:b/>
          <w:sz w:val="24"/>
          <w:szCs w:val="24"/>
          <w:lang w:val="en"/>
        </w:rPr>
        <w:t>.</w:t>
      </w:r>
    </w:p>
    <w:p w14:paraId="5E249150" w14:textId="2D9F1A64" w:rsidR="005C4F00" w:rsidRDefault="00DA7957" w:rsidP="00A419F1">
      <w:pPr>
        <w:spacing w:after="0" w:line="240" w:lineRule="auto"/>
        <w:ind w:firstLine="720"/>
        <w:jc w:val="both"/>
        <w:rPr>
          <w:rFonts w:ascii="Times New Roman" w:hAnsi="Times New Roman"/>
          <w:sz w:val="24"/>
          <w:szCs w:val="24"/>
        </w:rPr>
      </w:pPr>
      <w:r>
        <w:rPr>
          <w:sz w:val="24"/>
          <w:szCs w:val="24"/>
          <w:lang w:val="en"/>
        </w:rPr>
        <w:t>The</w:t>
      </w:r>
      <w:r w:rsidR="00A475E8">
        <w:rPr>
          <w:sz w:val="24"/>
          <w:szCs w:val="24"/>
          <w:lang w:val="en"/>
        </w:rPr>
        <w:t xml:space="preserve"> </w:t>
      </w:r>
      <w:r w:rsidR="0050524A">
        <w:rPr>
          <w:sz w:val="24"/>
          <w:szCs w:val="24"/>
          <w:lang w:val="en"/>
        </w:rPr>
        <w:t>technical training</w:t>
      </w:r>
      <w:r>
        <w:rPr>
          <w:lang w:val="en"/>
        </w:rPr>
        <w:t xml:space="preserve"> </w:t>
      </w:r>
      <w:r w:rsidR="00596CF1">
        <w:rPr>
          <w:lang w:val="en"/>
        </w:rPr>
        <w:t xml:space="preserve">activities </w:t>
      </w:r>
      <w:r w:rsidR="00596CF1">
        <w:rPr>
          <w:sz w:val="24"/>
          <w:szCs w:val="24"/>
          <w:lang w:val="en"/>
        </w:rPr>
        <w:t>will</w:t>
      </w:r>
      <w:r>
        <w:rPr>
          <w:sz w:val="24"/>
          <w:szCs w:val="24"/>
          <w:lang w:val="en"/>
        </w:rPr>
        <w:t xml:space="preserve"> be carried out by instructors authorized by the manufacturers of the transmitters</w:t>
      </w:r>
      <w:r w:rsidR="002024B3">
        <w:rPr>
          <w:sz w:val="24"/>
          <w:szCs w:val="24"/>
          <w:lang w:val="en"/>
        </w:rPr>
        <w:t xml:space="preserve"> and </w:t>
      </w:r>
      <w:r w:rsidR="00A475E8">
        <w:rPr>
          <w:sz w:val="24"/>
          <w:szCs w:val="24"/>
          <w:lang w:val="en"/>
        </w:rPr>
        <w:t xml:space="preserve">on </w:t>
      </w:r>
      <w:r w:rsidR="002024B3">
        <w:rPr>
          <w:sz w:val="24"/>
          <w:szCs w:val="24"/>
          <w:lang w:val="en"/>
        </w:rPr>
        <w:t xml:space="preserve">their </w:t>
      </w:r>
      <w:r w:rsidR="00176C41">
        <w:rPr>
          <w:sz w:val="24"/>
          <w:szCs w:val="24"/>
          <w:lang w:val="en"/>
        </w:rPr>
        <w:t xml:space="preserve">equipment; </w:t>
      </w:r>
      <w:r w:rsidR="00176C41">
        <w:rPr>
          <w:lang w:val="en"/>
        </w:rPr>
        <w:t>the</w:t>
      </w:r>
      <w:r w:rsidR="00560B97">
        <w:rPr>
          <w:sz w:val="24"/>
          <w:szCs w:val="24"/>
          <w:lang w:val="en"/>
        </w:rPr>
        <w:t xml:space="preserve"> training shall be</w:t>
      </w:r>
      <w:r w:rsidR="00EA1C22">
        <w:rPr>
          <w:sz w:val="24"/>
          <w:szCs w:val="24"/>
          <w:lang w:val="en"/>
        </w:rPr>
        <w:t xml:space="preserve"> carried out at the manufacturer's premises or in </w:t>
      </w:r>
      <w:r w:rsidR="00A475E8">
        <w:rPr>
          <w:sz w:val="24"/>
          <w:szCs w:val="24"/>
          <w:lang w:val="en"/>
        </w:rPr>
        <w:t xml:space="preserve">facilities </w:t>
      </w:r>
      <w:r w:rsidR="00EA1C22">
        <w:rPr>
          <w:sz w:val="24"/>
          <w:szCs w:val="24"/>
          <w:lang w:val="en"/>
        </w:rPr>
        <w:t xml:space="preserve">approved by him, equipped in accordance with the purpose of the training. </w:t>
      </w:r>
    </w:p>
    <w:p w14:paraId="5E249151" w14:textId="4BC44266" w:rsidR="000D76D0" w:rsidRDefault="00EA1C22" w:rsidP="00A419F1">
      <w:pPr>
        <w:spacing w:after="0" w:line="240" w:lineRule="auto"/>
        <w:ind w:firstLine="720"/>
        <w:jc w:val="both"/>
        <w:rPr>
          <w:rFonts w:ascii="Times New Roman" w:hAnsi="Times New Roman"/>
          <w:sz w:val="24"/>
          <w:szCs w:val="24"/>
        </w:rPr>
      </w:pPr>
      <w:r>
        <w:rPr>
          <w:sz w:val="24"/>
          <w:szCs w:val="24"/>
          <w:lang w:val="en"/>
        </w:rPr>
        <w:t xml:space="preserve">Prior to the start of the training activities, the </w:t>
      </w:r>
      <w:r w:rsidR="00A475E8">
        <w:rPr>
          <w:sz w:val="24"/>
          <w:szCs w:val="24"/>
          <w:lang w:val="en"/>
        </w:rPr>
        <w:t xml:space="preserve">Tenderer </w:t>
      </w:r>
      <w:r>
        <w:rPr>
          <w:sz w:val="24"/>
          <w:szCs w:val="24"/>
          <w:lang w:val="en"/>
        </w:rPr>
        <w:t xml:space="preserve">has the obligation to elaborate and </w:t>
      </w:r>
      <w:r w:rsidRPr="00994B29">
        <w:rPr>
          <w:sz w:val="24"/>
          <w:szCs w:val="24"/>
          <w:lang w:val="en"/>
        </w:rPr>
        <w:t xml:space="preserve">make available to the Buyer, in electronic format, </w:t>
      </w:r>
      <w:r w:rsidR="005C4F00" w:rsidRPr="00994B29">
        <w:rPr>
          <w:b/>
          <w:i/>
          <w:sz w:val="24"/>
          <w:szCs w:val="24"/>
          <w:lang w:val="en"/>
        </w:rPr>
        <w:t xml:space="preserve">technical-operational documentations, manuals for exploitation, administration and use in </w:t>
      </w:r>
      <w:r w:rsidR="00176C41" w:rsidRPr="00994B29">
        <w:rPr>
          <w:b/>
          <w:i/>
          <w:sz w:val="24"/>
          <w:szCs w:val="24"/>
          <w:lang w:val="en"/>
        </w:rPr>
        <w:t xml:space="preserve">English </w:t>
      </w:r>
      <w:r w:rsidR="00176C41">
        <w:rPr>
          <w:b/>
          <w:i/>
          <w:sz w:val="24"/>
          <w:szCs w:val="24"/>
          <w:lang w:val="en"/>
        </w:rPr>
        <w:t>or</w:t>
      </w:r>
      <w:r w:rsidR="00521450">
        <w:rPr>
          <w:b/>
          <w:i/>
          <w:sz w:val="24"/>
          <w:szCs w:val="24"/>
          <w:lang w:val="en"/>
        </w:rPr>
        <w:t xml:space="preserve"> Romanian</w:t>
      </w:r>
      <w:r w:rsidR="005C4F00" w:rsidRPr="00994B29">
        <w:rPr>
          <w:sz w:val="24"/>
          <w:szCs w:val="24"/>
          <w:lang w:val="en"/>
        </w:rPr>
        <w:t>, for all the functionalities of the product and its equipment. The participants in the training will be provided individually with training materials on electronic and printed support. After completing the training, diplomas / certificates of participation / attestation will be issued</w:t>
      </w:r>
      <w:r w:rsidR="005C4F00">
        <w:rPr>
          <w:sz w:val="24"/>
          <w:szCs w:val="24"/>
          <w:lang w:val="en"/>
        </w:rPr>
        <w:t xml:space="preserve"> for all participants. </w:t>
      </w:r>
    </w:p>
    <w:p w14:paraId="5E249152" w14:textId="77777777" w:rsidR="00A419F1" w:rsidRPr="00ED47FD" w:rsidRDefault="00521450" w:rsidP="00A419F1">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p>
    <w:p w14:paraId="5E249153" w14:textId="1694C406" w:rsidR="00E4087B" w:rsidRPr="00ED47FD" w:rsidRDefault="00A37209" w:rsidP="002C0FAC">
      <w:pPr>
        <w:pStyle w:val="ListParagraph"/>
        <w:numPr>
          <w:ilvl w:val="3"/>
          <w:numId w:val="1"/>
        </w:numPr>
        <w:spacing w:after="0" w:line="240" w:lineRule="auto"/>
        <w:jc w:val="both"/>
        <w:rPr>
          <w:rFonts w:ascii="Times New Roman" w:hAnsi="Times New Roman"/>
          <w:b/>
          <w:sz w:val="24"/>
          <w:szCs w:val="24"/>
        </w:rPr>
      </w:pPr>
      <w:r>
        <w:rPr>
          <w:b/>
          <w:sz w:val="24"/>
          <w:szCs w:val="24"/>
          <w:lang w:val="en"/>
        </w:rPr>
        <w:t xml:space="preserve"> </w:t>
      </w:r>
      <w:r w:rsidRPr="00A37209">
        <w:rPr>
          <w:b/>
          <w:sz w:val="24"/>
          <w:szCs w:val="24"/>
          <w:lang w:val="en"/>
        </w:rPr>
        <w:t>Installation and commissioning</w:t>
      </w:r>
    </w:p>
    <w:p w14:paraId="5E249154" w14:textId="77777777" w:rsidR="00AD65B8" w:rsidRDefault="00AD65B8" w:rsidP="00197651">
      <w:pPr>
        <w:spacing w:after="0" w:line="240" w:lineRule="auto"/>
        <w:jc w:val="both"/>
        <w:rPr>
          <w:rFonts w:ascii="Times New Roman" w:hAnsi="Times New Roman"/>
          <w:sz w:val="24"/>
          <w:szCs w:val="24"/>
        </w:rPr>
      </w:pPr>
    </w:p>
    <w:p w14:paraId="5E249155" w14:textId="40201C0E" w:rsidR="004F1162" w:rsidRPr="00994B29" w:rsidRDefault="000847E3" w:rsidP="005827C9">
      <w:pPr>
        <w:spacing w:after="0" w:line="240" w:lineRule="auto"/>
        <w:ind w:firstLine="720"/>
        <w:jc w:val="both"/>
        <w:rPr>
          <w:rFonts w:ascii="Times New Roman" w:hAnsi="Times New Roman"/>
          <w:sz w:val="24"/>
          <w:szCs w:val="24"/>
        </w:rPr>
      </w:pPr>
      <w:r w:rsidRPr="007008E1">
        <w:rPr>
          <w:b/>
          <w:sz w:val="24"/>
          <w:szCs w:val="24"/>
          <w:lang w:val="en"/>
        </w:rPr>
        <w:t>The on-site installation</w:t>
      </w:r>
      <w:r w:rsidR="00464680" w:rsidRPr="00994B29">
        <w:rPr>
          <w:sz w:val="24"/>
          <w:szCs w:val="24"/>
          <w:lang w:val="en"/>
        </w:rPr>
        <w:t xml:space="preserve"> of the supplied product</w:t>
      </w:r>
      <w:r w:rsidR="00A475E8">
        <w:rPr>
          <w:sz w:val="24"/>
          <w:szCs w:val="24"/>
          <w:lang w:val="en"/>
        </w:rPr>
        <w:t>s</w:t>
      </w:r>
      <w:r w:rsidR="00464680" w:rsidRPr="00994B29">
        <w:rPr>
          <w:sz w:val="24"/>
          <w:szCs w:val="24"/>
          <w:lang w:val="en"/>
        </w:rPr>
        <w:t>,</w:t>
      </w:r>
      <w:r w:rsidRPr="007008E1">
        <w:rPr>
          <w:b/>
          <w:sz w:val="24"/>
          <w:szCs w:val="24"/>
          <w:lang w:val="en"/>
        </w:rPr>
        <w:t xml:space="preserve"> will be carried out by the Buyer</w:t>
      </w:r>
      <w:r w:rsidRPr="007008E1">
        <w:rPr>
          <w:sz w:val="24"/>
          <w:szCs w:val="24"/>
          <w:lang w:val="en"/>
        </w:rPr>
        <w:t>,</w:t>
      </w:r>
      <w:r w:rsidR="00B90F9E">
        <w:rPr>
          <w:sz w:val="24"/>
          <w:szCs w:val="24"/>
          <w:lang w:val="en"/>
        </w:rPr>
        <w:t xml:space="preserve"> under</w:t>
      </w:r>
      <w:r>
        <w:rPr>
          <w:lang w:val="en"/>
        </w:rPr>
        <w:t xml:space="preserve"> </w:t>
      </w:r>
      <w:r w:rsidR="00B90F9E">
        <w:rPr>
          <w:sz w:val="24"/>
          <w:szCs w:val="24"/>
          <w:lang w:val="en"/>
        </w:rPr>
        <w:t>the coordination of the</w:t>
      </w:r>
      <w:r w:rsidRPr="00994B29">
        <w:rPr>
          <w:sz w:val="24"/>
          <w:szCs w:val="24"/>
          <w:lang w:val="en"/>
        </w:rPr>
        <w:t xml:space="preserve"> personnel</w:t>
      </w:r>
      <w:r w:rsidR="005827C9" w:rsidRPr="00994B29">
        <w:rPr>
          <w:sz w:val="24"/>
          <w:szCs w:val="24"/>
          <w:lang w:val="en"/>
        </w:rPr>
        <w:t xml:space="preserve"> trained by the Supplier for this purpose. </w:t>
      </w:r>
    </w:p>
    <w:p w14:paraId="5E249156" w14:textId="79157FEE" w:rsidR="000847E3" w:rsidRPr="00ED47FD" w:rsidRDefault="000847E3" w:rsidP="000847E3">
      <w:pPr>
        <w:spacing w:after="0" w:line="240" w:lineRule="auto"/>
        <w:ind w:firstLine="720"/>
        <w:jc w:val="both"/>
        <w:rPr>
          <w:rFonts w:ascii="Times New Roman" w:hAnsi="Times New Roman"/>
          <w:sz w:val="24"/>
          <w:szCs w:val="24"/>
        </w:rPr>
      </w:pPr>
      <w:r w:rsidRPr="00ED47FD">
        <w:rPr>
          <w:sz w:val="24"/>
          <w:szCs w:val="24"/>
          <w:lang w:val="en"/>
        </w:rPr>
        <w:t xml:space="preserve">Upon completion of </w:t>
      </w:r>
      <w:r w:rsidR="00464680">
        <w:rPr>
          <w:sz w:val="24"/>
          <w:szCs w:val="24"/>
          <w:lang w:val="en"/>
        </w:rPr>
        <w:t>the installation of</w:t>
      </w:r>
      <w:r w:rsidR="00436AC4">
        <w:rPr>
          <w:sz w:val="24"/>
          <w:szCs w:val="24"/>
          <w:lang w:val="en"/>
        </w:rPr>
        <w:t xml:space="preserve"> the transmitter</w:t>
      </w:r>
      <w:r w:rsidR="00BE3F3D">
        <w:rPr>
          <w:sz w:val="24"/>
          <w:szCs w:val="24"/>
          <w:lang w:val="en"/>
        </w:rPr>
        <w:t>s</w:t>
      </w:r>
      <w:r w:rsidR="00C803E3" w:rsidRPr="00ED47FD">
        <w:rPr>
          <w:sz w:val="24"/>
          <w:szCs w:val="24"/>
          <w:lang w:val="en"/>
        </w:rPr>
        <w:t xml:space="preserve"> on the site, the Buyer shall notify the Supplier in order to carry out</w:t>
      </w:r>
      <w:r w:rsidR="00464680">
        <w:rPr>
          <w:sz w:val="24"/>
          <w:szCs w:val="24"/>
          <w:lang w:val="en"/>
        </w:rPr>
        <w:t>,</w:t>
      </w:r>
      <w:r w:rsidRPr="00ED47FD">
        <w:rPr>
          <w:sz w:val="24"/>
          <w:szCs w:val="24"/>
          <w:lang w:val="en"/>
        </w:rPr>
        <w:t xml:space="preserve"> within a maximum of 15 days from </w:t>
      </w:r>
      <w:r w:rsidR="00A475E8" w:rsidRPr="00ED47FD">
        <w:rPr>
          <w:sz w:val="24"/>
          <w:szCs w:val="24"/>
          <w:lang w:val="en"/>
        </w:rPr>
        <w:t>recei</w:t>
      </w:r>
      <w:r w:rsidR="00A475E8">
        <w:rPr>
          <w:sz w:val="24"/>
          <w:szCs w:val="24"/>
          <w:lang w:val="en"/>
        </w:rPr>
        <w:t>ving</w:t>
      </w:r>
      <w:r w:rsidR="00A475E8" w:rsidRPr="00ED47FD">
        <w:rPr>
          <w:sz w:val="24"/>
          <w:szCs w:val="24"/>
          <w:lang w:val="en"/>
        </w:rPr>
        <w:t xml:space="preserve"> </w:t>
      </w:r>
      <w:r w:rsidRPr="00ED47FD">
        <w:rPr>
          <w:sz w:val="24"/>
          <w:szCs w:val="24"/>
          <w:lang w:val="en"/>
        </w:rPr>
        <w:t xml:space="preserve">the notification, </w:t>
      </w:r>
      <w:r w:rsidRPr="007008E1">
        <w:rPr>
          <w:b/>
          <w:sz w:val="24"/>
          <w:szCs w:val="24"/>
          <w:lang w:val="en"/>
        </w:rPr>
        <w:t xml:space="preserve">the on-site acceptance testing </w:t>
      </w:r>
      <w:r w:rsidR="00BE3F3D" w:rsidRPr="007008E1">
        <w:rPr>
          <w:b/>
          <w:sz w:val="24"/>
          <w:szCs w:val="24"/>
          <w:lang w:val="en"/>
        </w:rPr>
        <w:t>of</w:t>
      </w:r>
      <w:r w:rsidR="00BE3F3D" w:rsidRPr="00ED47FD">
        <w:rPr>
          <w:sz w:val="24"/>
          <w:szCs w:val="24"/>
          <w:lang w:val="en"/>
        </w:rPr>
        <w:t xml:space="preserve"> </w:t>
      </w:r>
      <w:r w:rsidR="00BE3F3D">
        <w:rPr>
          <w:lang w:val="en"/>
        </w:rPr>
        <w:t xml:space="preserve">the </w:t>
      </w:r>
      <w:r w:rsidR="00BE3F3D">
        <w:rPr>
          <w:sz w:val="24"/>
          <w:szCs w:val="24"/>
          <w:lang w:val="en"/>
        </w:rPr>
        <w:t>products</w:t>
      </w:r>
      <w:r w:rsidR="00560B97">
        <w:rPr>
          <w:sz w:val="24"/>
          <w:szCs w:val="24"/>
          <w:lang w:val="en"/>
        </w:rPr>
        <w:t xml:space="preserve"> and</w:t>
      </w:r>
      <w:r w:rsidR="00994B29">
        <w:rPr>
          <w:sz w:val="24"/>
          <w:szCs w:val="24"/>
          <w:lang w:val="en"/>
        </w:rPr>
        <w:t xml:space="preserve"> </w:t>
      </w:r>
      <w:r w:rsidR="00BE3F3D">
        <w:rPr>
          <w:b/>
          <w:sz w:val="24"/>
          <w:szCs w:val="24"/>
          <w:lang w:val="en"/>
        </w:rPr>
        <w:t>their</w:t>
      </w:r>
      <w:r w:rsidR="00994B29" w:rsidRPr="007008E1">
        <w:rPr>
          <w:b/>
          <w:sz w:val="24"/>
          <w:szCs w:val="24"/>
          <w:lang w:val="en"/>
        </w:rPr>
        <w:t xml:space="preserve"> commissioning</w:t>
      </w:r>
      <w:r w:rsidR="00E71E1B">
        <w:rPr>
          <w:sz w:val="24"/>
          <w:szCs w:val="24"/>
          <w:lang w:val="en"/>
        </w:rPr>
        <w:t>.</w:t>
      </w:r>
    </w:p>
    <w:p w14:paraId="5E249157" w14:textId="77777777" w:rsidR="00D05217" w:rsidRDefault="00D05217" w:rsidP="00360C95">
      <w:pPr>
        <w:spacing w:after="0" w:line="240" w:lineRule="auto"/>
        <w:ind w:firstLine="720"/>
        <w:jc w:val="both"/>
        <w:rPr>
          <w:rFonts w:ascii="Times New Roman" w:hAnsi="Times New Roman"/>
          <w:sz w:val="24"/>
          <w:szCs w:val="24"/>
        </w:rPr>
      </w:pPr>
    </w:p>
    <w:p w14:paraId="5E249159" w14:textId="444740DB" w:rsidR="00D05217" w:rsidRPr="00DD3AAA" w:rsidRDefault="00DD3AAA" w:rsidP="00BC5F1D">
      <w:pPr>
        <w:pStyle w:val="ListParagraph"/>
        <w:numPr>
          <w:ilvl w:val="3"/>
          <w:numId w:val="1"/>
        </w:numPr>
        <w:spacing w:after="0" w:line="240" w:lineRule="auto"/>
        <w:jc w:val="both"/>
        <w:rPr>
          <w:rFonts w:ascii="Times New Roman" w:hAnsi="Times New Roman"/>
          <w:sz w:val="24"/>
          <w:szCs w:val="24"/>
        </w:rPr>
      </w:pPr>
      <w:r>
        <w:rPr>
          <w:b/>
          <w:sz w:val="24"/>
          <w:szCs w:val="24"/>
          <w:lang w:val="en"/>
        </w:rPr>
        <w:t xml:space="preserve"> </w:t>
      </w:r>
      <w:r w:rsidRPr="00DD3AAA">
        <w:rPr>
          <w:b/>
          <w:sz w:val="24"/>
          <w:szCs w:val="24"/>
          <w:lang w:val="en"/>
        </w:rPr>
        <w:t>Testing products and accessories</w:t>
      </w:r>
    </w:p>
    <w:p w14:paraId="7C8FD7C3" w14:textId="77777777" w:rsidR="00DD3AAA" w:rsidRPr="00DD3AAA" w:rsidRDefault="00DD3AAA" w:rsidP="00DD3AAA">
      <w:pPr>
        <w:pStyle w:val="ListParagraph"/>
        <w:spacing w:after="0" w:line="240" w:lineRule="auto"/>
        <w:ind w:left="1080"/>
        <w:jc w:val="both"/>
        <w:rPr>
          <w:rFonts w:ascii="Times New Roman" w:hAnsi="Times New Roman"/>
          <w:sz w:val="24"/>
          <w:szCs w:val="24"/>
        </w:rPr>
      </w:pPr>
    </w:p>
    <w:p w14:paraId="5E24915A" w14:textId="089DB241" w:rsidR="002013B8" w:rsidRDefault="002D4E60" w:rsidP="00360C95">
      <w:pPr>
        <w:spacing w:after="0" w:line="240" w:lineRule="auto"/>
        <w:ind w:firstLine="720"/>
        <w:jc w:val="both"/>
        <w:rPr>
          <w:rFonts w:ascii="Times New Roman" w:hAnsi="Times New Roman"/>
          <w:sz w:val="24"/>
          <w:szCs w:val="24"/>
        </w:rPr>
      </w:pPr>
      <w:r>
        <w:rPr>
          <w:sz w:val="24"/>
          <w:szCs w:val="24"/>
          <w:lang w:val="en"/>
        </w:rPr>
        <w:t>Testing</w:t>
      </w:r>
      <w:r w:rsidR="006D2806" w:rsidRPr="00443D43">
        <w:rPr>
          <w:sz w:val="24"/>
          <w:szCs w:val="24"/>
          <w:lang w:val="en"/>
        </w:rPr>
        <w:t xml:space="preserve"> of the </w:t>
      </w:r>
      <w:bookmarkStart w:id="5" w:name="_Hlk112070345"/>
      <w:r w:rsidR="00A05D94" w:rsidRPr="00A05D94">
        <w:rPr>
          <w:rFonts w:asciiTheme="minorHAnsi" w:hAnsiTheme="minorHAnsi" w:cstheme="minorHAnsi"/>
          <w:bCs/>
          <w:sz w:val="24"/>
          <w:szCs w:val="24"/>
        </w:rPr>
        <w:t>f</w:t>
      </w:r>
      <w:r w:rsidR="007555A7" w:rsidRPr="00A05D94">
        <w:rPr>
          <w:rFonts w:asciiTheme="minorHAnsi" w:hAnsiTheme="minorHAnsi" w:cstheme="minorHAnsi"/>
          <w:bCs/>
          <w:sz w:val="24"/>
          <w:szCs w:val="24"/>
        </w:rPr>
        <w:t>ull solide state FM</w:t>
      </w:r>
      <w:r w:rsidRPr="00A05D94">
        <w:rPr>
          <w:bCs/>
          <w:lang w:val="en"/>
        </w:rPr>
        <w:t xml:space="preserve"> </w:t>
      </w:r>
      <w:bookmarkEnd w:id="5"/>
      <w:r w:rsidR="00A05D94" w:rsidRPr="00A05D94">
        <w:rPr>
          <w:bCs/>
          <w:lang w:val="en"/>
        </w:rPr>
        <w:t>transmitters</w:t>
      </w:r>
      <w:r w:rsidR="00A05D94" w:rsidRPr="00A05D94">
        <w:rPr>
          <w:lang w:val="en"/>
        </w:rPr>
        <w:t>,</w:t>
      </w:r>
      <w:r w:rsidR="007555A7">
        <w:rPr>
          <w:sz w:val="24"/>
          <w:szCs w:val="24"/>
          <w:lang w:val="en"/>
        </w:rPr>
        <w:t xml:space="preserve"> </w:t>
      </w:r>
      <w:r w:rsidR="00512A4D">
        <w:rPr>
          <w:sz w:val="24"/>
          <w:szCs w:val="24"/>
          <w:lang w:val="en"/>
        </w:rPr>
        <w:t>accessories</w:t>
      </w:r>
      <w:r w:rsidR="007555A7">
        <w:rPr>
          <w:sz w:val="24"/>
          <w:szCs w:val="24"/>
          <w:lang w:val="en"/>
        </w:rPr>
        <w:t xml:space="preserve"> and a</w:t>
      </w:r>
      <w:r w:rsidR="007555A7" w:rsidRPr="007555A7">
        <w:rPr>
          <w:rFonts w:ascii="Times New Roman" w:hAnsi="Times New Roman"/>
          <w:b/>
          <w:sz w:val="24"/>
          <w:szCs w:val="24"/>
        </w:rPr>
        <w:t xml:space="preserve"> </w:t>
      </w:r>
      <w:r w:rsidR="007555A7" w:rsidRPr="00A05D94">
        <w:rPr>
          <w:rFonts w:ascii="Times New Roman" w:hAnsi="Times New Roman"/>
          <w:bCs/>
          <w:sz w:val="24"/>
          <w:szCs w:val="24"/>
        </w:rPr>
        <w:t xml:space="preserve">FM band pass </w:t>
      </w:r>
      <w:r w:rsidR="007555A7" w:rsidRPr="00A05D94">
        <w:rPr>
          <w:rFonts w:asciiTheme="minorHAnsi" w:hAnsiTheme="minorHAnsi" w:cstheme="minorHAnsi"/>
          <w:bCs/>
          <w:sz w:val="24"/>
          <w:szCs w:val="24"/>
        </w:rPr>
        <w:t>filter</w:t>
      </w:r>
      <w:r w:rsidR="00A05D94">
        <w:rPr>
          <w:rFonts w:asciiTheme="minorHAnsi" w:hAnsiTheme="minorHAnsi" w:cstheme="minorHAnsi"/>
          <w:bCs/>
          <w:sz w:val="24"/>
          <w:szCs w:val="24"/>
        </w:rPr>
        <w:t>s</w:t>
      </w:r>
      <w:r w:rsidR="00512A4D" w:rsidRPr="00A05D94">
        <w:rPr>
          <w:sz w:val="24"/>
          <w:szCs w:val="24"/>
          <w:lang w:val="en"/>
        </w:rPr>
        <w:t xml:space="preserve"> </w:t>
      </w:r>
      <w:r w:rsidR="006D2806">
        <w:rPr>
          <w:sz w:val="24"/>
          <w:szCs w:val="24"/>
          <w:lang w:val="en"/>
        </w:rPr>
        <w:t xml:space="preserve">will be done </w:t>
      </w:r>
      <w:r w:rsidR="006D2806" w:rsidRPr="00D742D6">
        <w:rPr>
          <w:b/>
          <w:sz w:val="24"/>
          <w:szCs w:val="24"/>
          <w:lang w:val="en"/>
        </w:rPr>
        <w:t>in the factory</w:t>
      </w:r>
      <w:r w:rsidR="006D2806">
        <w:rPr>
          <w:sz w:val="24"/>
          <w:szCs w:val="24"/>
          <w:lang w:val="en"/>
        </w:rPr>
        <w:t xml:space="preserve"> and </w:t>
      </w:r>
      <w:r w:rsidR="006D2806" w:rsidRPr="00D742D6">
        <w:rPr>
          <w:b/>
          <w:sz w:val="24"/>
          <w:szCs w:val="24"/>
          <w:lang w:val="en"/>
        </w:rPr>
        <w:t>on site</w:t>
      </w:r>
      <w:r w:rsidR="006D2806">
        <w:rPr>
          <w:sz w:val="24"/>
          <w:szCs w:val="24"/>
          <w:lang w:val="en"/>
        </w:rPr>
        <w:t xml:space="preserve">. </w:t>
      </w:r>
    </w:p>
    <w:p w14:paraId="5E24915B" w14:textId="54DA55DB" w:rsidR="00EB0384" w:rsidRDefault="00360C95" w:rsidP="00360C95">
      <w:pPr>
        <w:spacing w:after="0" w:line="240" w:lineRule="auto"/>
        <w:ind w:firstLine="720"/>
        <w:jc w:val="both"/>
        <w:rPr>
          <w:rFonts w:ascii="Times New Roman" w:hAnsi="Times New Roman"/>
          <w:sz w:val="24"/>
          <w:szCs w:val="24"/>
        </w:rPr>
      </w:pPr>
      <w:r w:rsidRPr="00ED47FD">
        <w:rPr>
          <w:sz w:val="24"/>
          <w:szCs w:val="24"/>
          <w:lang w:val="en"/>
        </w:rPr>
        <w:t xml:space="preserve">The </w:t>
      </w:r>
      <w:r w:rsidR="002013B8">
        <w:rPr>
          <w:sz w:val="24"/>
          <w:szCs w:val="24"/>
          <w:lang w:val="en"/>
        </w:rPr>
        <w:t>product</w:t>
      </w:r>
      <w:r w:rsidR="00BE3F3D">
        <w:rPr>
          <w:sz w:val="24"/>
          <w:szCs w:val="24"/>
          <w:lang w:val="en"/>
        </w:rPr>
        <w:t>s</w:t>
      </w:r>
      <w:r>
        <w:rPr>
          <w:lang w:val="en"/>
        </w:rPr>
        <w:t xml:space="preserve"> testing </w:t>
      </w:r>
      <w:r w:rsidRPr="00ED47FD">
        <w:rPr>
          <w:sz w:val="24"/>
          <w:szCs w:val="24"/>
          <w:lang w:val="en"/>
        </w:rPr>
        <w:t xml:space="preserve">will be carried out in the presence of the Authorized Representatives of the Supplier and the </w:t>
      </w:r>
      <w:r w:rsidR="00EB0384">
        <w:rPr>
          <w:sz w:val="24"/>
          <w:szCs w:val="24"/>
          <w:lang w:val="en"/>
        </w:rPr>
        <w:t>Beneficiary's</w:t>
      </w:r>
      <w:r>
        <w:rPr>
          <w:lang w:val="en"/>
        </w:rPr>
        <w:t xml:space="preserve"> </w:t>
      </w:r>
      <w:r w:rsidR="006D2806">
        <w:rPr>
          <w:sz w:val="24"/>
          <w:szCs w:val="24"/>
          <w:lang w:val="en"/>
        </w:rPr>
        <w:t>staff</w:t>
      </w:r>
      <w:r w:rsidR="002013B8">
        <w:rPr>
          <w:sz w:val="24"/>
          <w:szCs w:val="24"/>
          <w:lang w:val="en"/>
        </w:rPr>
        <w:t>,</w:t>
      </w:r>
      <w:r w:rsidR="006D2806">
        <w:rPr>
          <w:sz w:val="24"/>
          <w:szCs w:val="24"/>
          <w:lang w:val="en"/>
        </w:rPr>
        <w:t xml:space="preserve"> trained by the Supplier</w:t>
      </w:r>
      <w:r w:rsidR="002013B8">
        <w:rPr>
          <w:sz w:val="24"/>
          <w:szCs w:val="24"/>
          <w:lang w:val="en"/>
        </w:rPr>
        <w:t xml:space="preserve"> in this sc</w:t>
      </w:r>
      <w:r w:rsidR="00EB0384">
        <w:rPr>
          <w:sz w:val="24"/>
          <w:szCs w:val="24"/>
          <w:lang w:val="en"/>
        </w:rPr>
        <w:t>op</w:t>
      </w:r>
      <w:r w:rsidR="00BE3F3D">
        <w:rPr>
          <w:sz w:val="24"/>
          <w:szCs w:val="24"/>
          <w:lang w:val="en"/>
        </w:rPr>
        <w:t>e</w:t>
      </w:r>
      <w:r w:rsidR="00EB0384">
        <w:rPr>
          <w:sz w:val="24"/>
          <w:szCs w:val="24"/>
          <w:lang w:val="en"/>
        </w:rPr>
        <w:t xml:space="preserve">. </w:t>
      </w:r>
    </w:p>
    <w:p w14:paraId="5E24915C" w14:textId="0E3A253E" w:rsidR="002013B8" w:rsidRDefault="00EB0384" w:rsidP="00360C95">
      <w:pPr>
        <w:spacing w:after="0" w:line="240" w:lineRule="auto"/>
        <w:ind w:firstLine="720"/>
        <w:jc w:val="both"/>
        <w:rPr>
          <w:rFonts w:ascii="Times New Roman" w:hAnsi="Times New Roman"/>
          <w:sz w:val="24"/>
          <w:szCs w:val="24"/>
        </w:rPr>
      </w:pPr>
      <w:r>
        <w:rPr>
          <w:sz w:val="24"/>
          <w:szCs w:val="24"/>
          <w:lang w:val="en"/>
        </w:rPr>
        <w:t xml:space="preserve">The Contracting Authority proposes </w:t>
      </w:r>
      <w:r w:rsidR="002013B8" w:rsidRPr="00447E3E">
        <w:rPr>
          <w:b/>
          <w:sz w:val="24"/>
          <w:szCs w:val="24"/>
          <w:lang w:val="en"/>
        </w:rPr>
        <w:t>to fill in the test results</w:t>
      </w:r>
      <w:r>
        <w:rPr>
          <w:sz w:val="24"/>
          <w:szCs w:val="24"/>
          <w:lang w:val="en"/>
        </w:rPr>
        <w:t xml:space="preserve"> in forms of the kind </w:t>
      </w:r>
      <w:r w:rsidR="00464680">
        <w:rPr>
          <w:sz w:val="24"/>
          <w:szCs w:val="24"/>
          <w:lang w:val="en"/>
        </w:rPr>
        <w:t>provided in</w:t>
      </w:r>
      <w:r w:rsidR="002013B8" w:rsidRPr="00447E3E">
        <w:rPr>
          <w:b/>
          <w:sz w:val="24"/>
          <w:szCs w:val="24"/>
          <w:lang w:val="en"/>
        </w:rPr>
        <w:t xml:space="preserve"> </w:t>
      </w:r>
      <w:r w:rsidR="002013B8" w:rsidRPr="00A05D94">
        <w:rPr>
          <w:b/>
          <w:sz w:val="24"/>
          <w:szCs w:val="24"/>
          <w:lang w:val="en"/>
        </w:rPr>
        <w:t xml:space="preserve">Annex </w:t>
      </w:r>
      <w:r w:rsidR="00A475E8" w:rsidRPr="00A05D94">
        <w:rPr>
          <w:b/>
          <w:sz w:val="24"/>
          <w:szCs w:val="24"/>
          <w:lang w:val="en"/>
        </w:rPr>
        <w:t>3</w:t>
      </w:r>
      <w:r w:rsidR="007555A7" w:rsidRPr="00A05D94">
        <w:rPr>
          <w:b/>
          <w:sz w:val="24"/>
          <w:szCs w:val="24"/>
          <w:lang w:val="en"/>
        </w:rPr>
        <w:t>a and Annex 3b</w:t>
      </w:r>
      <w:r w:rsidR="00A475E8" w:rsidRPr="00A05D94">
        <w:rPr>
          <w:sz w:val="24"/>
          <w:szCs w:val="24"/>
          <w:lang w:val="en"/>
        </w:rPr>
        <w:t xml:space="preserve"> </w:t>
      </w:r>
      <w:r w:rsidR="002013B8">
        <w:rPr>
          <w:sz w:val="24"/>
          <w:szCs w:val="24"/>
          <w:lang w:val="en"/>
        </w:rPr>
        <w:t xml:space="preserve">to this specification. </w:t>
      </w:r>
    </w:p>
    <w:p w14:paraId="5E24915D" w14:textId="7E97D48C" w:rsidR="008A47BD" w:rsidRDefault="00EB0384" w:rsidP="00FA7AAA">
      <w:pPr>
        <w:spacing w:after="0" w:line="240" w:lineRule="auto"/>
        <w:ind w:firstLine="720"/>
        <w:jc w:val="both"/>
        <w:rPr>
          <w:rFonts w:ascii="Times New Roman" w:hAnsi="Times New Roman"/>
          <w:sz w:val="24"/>
          <w:szCs w:val="24"/>
        </w:rPr>
      </w:pPr>
      <w:r w:rsidRPr="00512A4D">
        <w:rPr>
          <w:b/>
          <w:sz w:val="24"/>
          <w:szCs w:val="24"/>
          <w:lang w:val="en"/>
        </w:rPr>
        <w:t>Note</w:t>
      </w:r>
      <w:r>
        <w:rPr>
          <w:sz w:val="24"/>
          <w:szCs w:val="24"/>
          <w:lang w:val="en"/>
        </w:rPr>
        <w:t xml:space="preserve">: It is mandatory that the </w:t>
      </w:r>
      <w:r w:rsidR="00A475E8">
        <w:rPr>
          <w:sz w:val="24"/>
          <w:szCs w:val="24"/>
          <w:lang w:val="en"/>
        </w:rPr>
        <w:t xml:space="preserve">submitted offer </w:t>
      </w:r>
      <w:r>
        <w:rPr>
          <w:sz w:val="24"/>
          <w:szCs w:val="24"/>
          <w:lang w:val="en"/>
        </w:rPr>
        <w:t>contains a detailed "</w:t>
      </w:r>
      <w:r w:rsidRPr="00512A4D">
        <w:rPr>
          <w:i/>
          <w:sz w:val="24"/>
          <w:szCs w:val="24"/>
          <w:lang w:val="en"/>
        </w:rPr>
        <w:t>Acceptance Test Protocol</w:t>
      </w:r>
      <w:r w:rsidRPr="002D4E60">
        <w:rPr>
          <w:i/>
          <w:sz w:val="24"/>
          <w:szCs w:val="24"/>
          <w:lang w:val="en"/>
        </w:rPr>
        <w:t>"</w:t>
      </w:r>
      <w:r>
        <w:rPr>
          <w:sz w:val="24"/>
          <w:szCs w:val="24"/>
          <w:lang w:val="en"/>
        </w:rPr>
        <w:t xml:space="preserve">, including the individual procedure and test </w:t>
      </w:r>
      <w:proofErr w:type="spellStart"/>
      <w:r>
        <w:rPr>
          <w:sz w:val="24"/>
          <w:szCs w:val="24"/>
          <w:lang w:val="en"/>
        </w:rPr>
        <w:t>equipment</w:t>
      </w:r>
      <w:r w:rsidR="00BE3F3D">
        <w:rPr>
          <w:sz w:val="24"/>
          <w:szCs w:val="24"/>
          <w:lang w:val="en"/>
        </w:rPr>
        <w:t>s</w:t>
      </w:r>
      <w:proofErr w:type="spellEnd"/>
      <w:r>
        <w:rPr>
          <w:sz w:val="24"/>
          <w:szCs w:val="24"/>
          <w:lang w:val="en"/>
        </w:rPr>
        <w:t xml:space="preserve"> used to measure and test each parameter and</w:t>
      </w:r>
      <w:r w:rsidR="002D4E60">
        <w:rPr>
          <w:sz w:val="24"/>
          <w:szCs w:val="24"/>
          <w:lang w:val="en"/>
        </w:rPr>
        <w:t xml:space="preserve"> functionality of the transmitter</w:t>
      </w:r>
      <w:r w:rsidR="00BE3F3D">
        <w:rPr>
          <w:sz w:val="24"/>
          <w:szCs w:val="24"/>
          <w:lang w:val="en"/>
        </w:rPr>
        <w:t>s</w:t>
      </w:r>
      <w:r>
        <w:rPr>
          <w:sz w:val="24"/>
          <w:szCs w:val="24"/>
          <w:lang w:val="en"/>
        </w:rPr>
        <w:t xml:space="preserve">. </w:t>
      </w:r>
    </w:p>
    <w:p w14:paraId="3AEEC584" w14:textId="6759EE6D" w:rsidR="008362B6" w:rsidRDefault="008362B6" w:rsidP="008362B6">
      <w:pPr>
        <w:spacing w:after="0" w:line="240" w:lineRule="auto"/>
        <w:ind w:firstLine="720"/>
        <w:jc w:val="both"/>
        <w:rPr>
          <w:rFonts w:ascii="Times New Roman" w:hAnsi="Times New Roman"/>
          <w:sz w:val="24"/>
          <w:szCs w:val="24"/>
        </w:rPr>
      </w:pPr>
      <w:r w:rsidRPr="00443D43">
        <w:rPr>
          <w:b/>
          <w:sz w:val="24"/>
          <w:szCs w:val="24"/>
          <w:lang w:val="en"/>
        </w:rPr>
        <w:t>The factory testing</w:t>
      </w:r>
      <w:r>
        <w:rPr>
          <w:sz w:val="24"/>
          <w:szCs w:val="24"/>
          <w:lang w:val="en"/>
        </w:rPr>
        <w:t xml:space="preserve"> of the transmitters will be carried for one transmitter from each power range (</w:t>
      </w:r>
      <w:r>
        <w:rPr>
          <w:rFonts w:ascii="Times New Roman" w:hAnsi="Times New Roman"/>
          <w:sz w:val="24"/>
          <w:szCs w:val="24"/>
        </w:rPr>
        <w:t>2+1 FM 1kW, 2+1 FM 0.5kW, 1+1 FM 1kW</w:t>
      </w:r>
      <w:r>
        <w:rPr>
          <w:sz w:val="24"/>
          <w:szCs w:val="24"/>
          <w:lang w:val="en"/>
        </w:rPr>
        <w:t xml:space="preserve">), out </w:t>
      </w:r>
      <w:r w:rsidRPr="00447E3E">
        <w:rPr>
          <w:i/>
          <w:sz w:val="24"/>
          <w:szCs w:val="24"/>
          <w:lang w:val="en"/>
        </w:rPr>
        <w:t xml:space="preserve">on </w:t>
      </w:r>
      <w:r>
        <w:rPr>
          <w:i/>
          <w:sz w:val="24"/>
          <w:szCs w:val="24"/>
          <w:lang w:val="en"/>
        </w:rPr>
        <w:t>dummy</w:t>
      </w:r>
      <w:r w:rsidRPr="00447E3E">
        <w:rPr>
          <w:i/>
          <w:sz w:val="24"/>
          <w:szCs w:val="24"/>
          <w:lang w:val="en"/>
        </w:rPr>
        <w:t xml:space="preserve"> load</w:t>
      </w:r>
      <w:r>
        <w:rPr>
          <w:i/>
          <w:sz w:val="24"/>
          <w:szCs w:val="24"/>
          <w:lang w:val="en"/>
        </w:rPr>
        <w:t>.</w:t>
      </w:r>
      <w:r>
        <w:rPr>
          <w:sz w:val="24"/>
          <w:szCs w:val="24"/>
          <w:lang w:val="en"/>
        </w:rPr>
        <w:t xml:space="preserve"> Performance testing involves </w:t>
      </w:r>
      <w:r>
        <w:rPr>
          <w:sz w:val="24"/>
          <w:szCs w:val="24"/>
          <w:lang w:val="en"/>
        </w:rPr>
        <w:lastRenderedPageBreak/>
        <w:t xml:space="preserve">operation checks, electrical and mechanical checks, testing the operating </w:t>
      </w:r>
      <w:proofErr w:type="spellStart"/>
      <w:proofErr w:type="gramStart"/>
      <w:r>
        <w:rPr>
          <w:sz w:val="24"/>
          <w:szCs w:val="24"/>
          <w:lang w:val="en"/>
        </w:rPr>
        <w:t>regime,according</w:t>
      </w:r>
      <w:proofErr w:type="spellEnd"/>
      <w:proofErr w:type="gramEnd"/>
      <w:r>
        <w:rPr>
          <w:sz w:val="24"/>
          <w:szCs w:val="24"/>
          <w:lang w:val="en"/>
        </w:rPr>
        <w:t xml:space="preserve"> to the protocol . At the end of the factory testing, the</w:t>
      </w:r>
      <w:r w:rsidRPr="00807D29">
        <w:rPr>
          <w:b/>
          <w:sz w:val="24"/>
          <w:szCs w:val="24"/>
          <w:lang w:val="en"/>
        </w:rPr>
        <w:t xml:space="preserve"> acceptance certificate</w:t>
      </w:r>
      <w:r>
        <w:rPr>
          <w:lang w:val="en"/>
        </w:rPr>
        <w:t xml:space="preserve"> </w:t>
      </w:r>
      <w:r>
        <w:rPr>
          <w:sz w:val="24"/>
          <w:szCs w:val="24"/>
          <w:lang w:val="en"/>
        </w:rPr>
        <w:t>will be issued, a document that will be signed by the representatives of the Beneficiary and of the Supplier.</w:t>
      </w:r>
    </w:p>
    <w:p w14:paraId="5E24915F" w14:textId="41368709" w:rsidR="00807D29" w:rsidRDefault="00807D29" w:rsidP="00360C95">
      <w:pPr>
        <w:spacing w:after="0" w:line="240" w:lineRule="auto"/>
        <w:ind w:firstLine="720"/>
        <w:jc w:val="both"/>
        <w:rPr>
          <w:rFonts w:ascii="Times New Roman" w:hAnsi="Times New Roman"/>
          <w:sz w:val="24"/>
          <w:szCs w:val="24"/>
        </w:rPr>
      </w:pPr>
      <w:r w:rsidRPr="00807D29">
        <w:rPr>
          <w:b/>
          <w:sz w:val="24"/>
          <w:szCs w:val="24"/>
          <w:lang w:val="en"/>
        </w:rPr>
        <w:t xml:space="preserve">On-site testing </w:t>
      </w:r>
      <w:r>
        <w:rPr>
          <w:sz w:val="24"/>
          <w:szCs w:val="24"/>
          <w:lang w:val="en"/>
        </w:rPr>
        <w:t>involves repeating</w:t>
      </w:r>
      <w:r w:rsidR="008A47BD">
        <w:rPr>
          <w:sz w:val="24"/>
          <w:szCs w:val="24"/>
          <w:lang w:val="en"/>
        </w:rPr>
        <w:t xml:space="preserve"> factory tests on </w:t>
      </w:r>
      <w:r w:rsidR="00771735">
        <w:rPr>
          <w:sz w:val="24"/>
          <w:szCs w:val="24"/>
          <w:lang w:val="en"/>
        </w:rPr>
        <w:t xml:space="preserve">dummy </w:t>
      </w:r>
      <w:r w:rsidR="008A47BD">
        <w:rPr>
          <w:sz w:val="24"/>
          <w:szCs w:val="24"/>
          <w:lang w:val="en"/>
        </w:rPr>
        <w:t xml:space="preserve">load. </w:t>
      </w:r>
      <w:r>
        <w:rPr>
          <w:lang w:val="en"/>
        </w:rPr>
        <w:t xml:space="preserve"> </w:t>
      </w:r>
      <w:r w:rsidR="008A47BD" w:rsidRPr="007008E1">
        <w:rPr>
          <w:b/>
          <w:sz w:val="24"/>
          <w:szCs w:val="24"/>
          <w:lang w:val="en"/>
        </w:rPr>
        <w:t>All tests will also be repeated in the antenna</w:t>
      </w:r>
      <w:r w:rsidR="008A47BD">
        <w:rPr>
          <w:sz w:val="24"/>
          <w:szCs w:val="24"/>
          <w:lang w:val="en"/>
        </w:rPr>
        <w:t>.</w:t>
      </w:r>
    </w:p>
    <w:p w14:paraId="2AC07B5E" w14:textId="77777777" w:rsidR="005C313C" w:rsidRDefault="005C313C" w:rsidP="002D4E60">
      <w:pPr>
        <w:spacing w:after="0" w:line="240" w:lineRule="auto"/>
        <w:jc w:val="both"/>
        <w:rPr>
          <w:rFonts w:ascii="Times New Roman" w:hAnsi="Times New Roman"/>
          <w:sz w:val="24"/>
          <w:szCs w:val="24"/>
        </w:rPr>
      </w:pPr>
    </w:p>
    <w:p w14:paraId="5E249161" w14:textId="22B30240" w:rsidR="00FA7AAA" w:rsidRPr="00FA7AAA" w:rsidRDefault="00FA7AAA" w:rsidP="00360C95">
      <w:pPr>
        <w:spacing w:after="0" w:line="240" w:lineRule="auto"/>
        <w:ind w:firstLine="720"/>
        <w:jc w:val="both"/>
        <w:rPr>
          <w:rFonts w:ascii="Times New Roman" w:hAnsi="Times New Roman"/>
          <w:b/>
          <w:sz w:val="24"/>
          <w:szCs w:val="24"/>
        </w:rPr>
      </w:pPr>
      <w:r w:rsidRPr="00FA7AAA">
        <w:rPr>
          <w:b/>
          <w:sz w:val="24"/>
          <w:szCs w:val="24"/>
          <w:lang w:val="en"/>
        </w:rPr>
        <w:t>Accessories testing</w:t>
      </w:r>
    </w:p>
    <w:p w14:paraId="5E249162" w14:textId="216E34E0" w:rsidR="00FA7AAA" w:rsidRPr="00BE3F3D" w:rsidRDefault="002D4E60" w:rsidP="00360C95">
      <w:pPr>
        <w:spacing w:after="0" w:line="240" w:lineRule="auto"/>
        <w:ind w:firstLine="720"/>
        <w:jc w:val="both"/>
        <w:rPr>
          <w:rFonts w:ascii="Times New Roman" w:hAnsi="Times New Roman"/>
          <w:sz w:val="24"/>
          <w:szCs w:val="24"/>
        </w:rPr>
      </w:pPr>
      <w:r w:rsidRPr="00BE3F3D">
        <w:rPr>
          <w:sz w:val="24"/>
          <w:szCs w:val="24"/>
          <w:lang w:val="en"/>
        </w:rPr>
        <w:t>The related equipment will be tested and inspected</w:t>
      </w:r>
      <w:r w:rsidR="00CB15F1" w:rsidRPr="00BE3F3D">
        <w:rPr>
          <w:sz w:val="24"/>
          <w:szCs w:val="24"/>
          <w:lang w:val="en"/>
        </w:rPr>
        <w:t xml:space="preserve"> according to the mutually acceptable</w:t>
      </w:r>
      <w:r w:rsidRPr="00BE3F3D">
        <w:rPr>
          <w:sz w:val="24"/>
          <w:szCs w:val="24"/>
          <w:lang w:val="en"/>
        </w:rPr>
        <w:t xml:space="preserve"> acceptance testing protocols at </w:t>
      </w:r>
      <w:r w:rsidR="007008E1" w:rsidRPr="00BE3F3D">
        <w:rPr>
          <w:sz w:val="24"/>
          <w:szCs w:val="24"/>
          <w:lang w:val="en"/>
        </w:rPr>
        <w:t>the</w:t>
      </w:r>
      <w:r w:rsidR="00CB15F1" w:rsidRPr="00BE3F3D">
        <w:rPr>
          <w:sz w:val="24"/>
          <w:szCs w:val="24"/>
          <w:lang w:val="en"/>
        </w:rPr>
        <w:t xml:space="preserve"> manufacturer's factory as well as on site. The bidder shall attach to the submitted bid, </w:t>
      </w:r>
      <w:r w:rsidR="00CB15F1" w:rsidRPr="00BE3F3D">
        <w:rPr>
          <w:i/>
          <w:sz w:val="24"/>
          <w:szCs w:val="24"/>
          <w:lang w:val="en"/>
        </w:rPr>
        <w:t>the acceptance protocol for each type of equipment</w:t>
      </w:r>
      <w:r w:rsidR="00CB15F1" w:rsidRPr="00BE3F3D">
        <w:rPr>
          <w:sz w:val="24"/>
          <w:szCs w:val="24"/>
          <w:lang w:val="en"/>
        </w:rPr>
        <w:t xml:space="preserve">. </w:t>
      </w:r>
    </w:p>
    <w:p w14:paraId="5E249163" w14:textId="77777777" w:rsidR="00F8530B" w:rsidRDefault="00F8530B" w:rsidP="00360C95">
      <w:pPr>
        <w:spacing w:after="0" w:line="240" w:lineRule="auto"/>
        <w:ind w:firstLine="720"/>
        <w:jc w:val="both"/>
        <w:rPr>
          <w:rFonts w:ascii="Times New Roman" w:hAnsi="Times New Roman"/>
          <w:sz w:val="24"/>
          <w:szCs w:val="24"/>
        </w:rPr>
      </w:pPr>
    </w:p>
    <w:p w14:paraId="5E249164" w14:textId="77B0B81B" w:rsidR="00E4087B" w:rsidRPr="00EB5476" w:rsidRDefault="00652A23" w:rsidP="002C0FAC">
      <w:pPr>
        <w:pStyle w:val="ListParagraph"/>
        <w:numPr>
          <w:ilvl w:val="3"/>
          <w:numId w:val="1"/>
        </w:numPr>
        <w:spacing w:line="240" w:lineRule="auto"/>
        <w:jc w:val="both"/>
        <w:rPr>
          <w:rFonts w:ascii="Times New Roman" w:hAnsi="Times New Roman"/>
          <w:b/>
          <w:sz w:val="24"/>
          <w:szCs w:val="24"/>
        </w:rPr>
      </w:pPr>
      <w:r w:rsidRPr="002D4E60">
        <w:rPr>
          <w:b/>
          <w:sz w:val="24"/>
          <w:szCs w:val="24"/>
          <w:lang w:val="en"/>
        </w:rPr>
        <w:t xml:space="preserve"> </w:t>
      </w:r>
      <w:r w:rsidR="00D45EDB">
        <w:rPr>
          <w:b/>
          <w:sz w:val="24"/>
          <w:szCs w:val="24"/>
          <w:lang w:val="en"/>
        </w:rPr>
        <w:t>Technical support and p</w:t>
      </w:r>
      <w:r w:rsidR="00604406" w:rsidRPr="00604406">
        <w:rPr>
          <w:b/>
          <w:sz w:val="24"/>
          <w:szCs w:val="24"/>
          <w:lang w:val="en"/>
        </w:rPr>
        <w:t>reventive maintenance during the warranty period</w:t>
      </w:r>
    </w:p>
    <w:p w14:paraId="5E249165" w14:textId="2A091C3E" w:rsidR="00183CB8" w:rsidRDefault="00183CB8" w:rsidP="006F41AA">
      <w:pPr>
        <w:spacing w:after="0" w:line="240" w:lineRule="auto"/>
        <w:ind w:firstLine="720"/>
        <w:jc w:val="both"/>
        <w:rPr>
          <w:rFonts w:ascii="Times New Roman" w:hAnsi="Times New Roman"/>
          <w:sz w:val="24"/>
          <w:szCs w:val="24"/>
        </w:rPr>
      </w:pPr>
      <w:r>
        <w:rPr>
          <w:sz w:val="24"/>
          <w:szCs w:val="24"/>
          <w:lang w:val="en"/>
        </w:rPr>
        <w:t xml:space="preserve">Throughout the duration of the contract, the Supplier shall provide </w:t>
      </w:r>
      <w:r w:rsidRPr="00D35D37">
        <w:rPr>
          <w:b/>
          <w:sz w:val="24"/>
          <w:szCs w:val="24"/>
          <w:lang w:val="en"/>
        </w:rPr>
        <w:t>technical support</w:t>
      </w:r>
      <w:r>
        <w:rPr>
          <w:sz w:val="24"/>
          <w:szCs w:val="24"/>
          <w:lang w:val="en"/>
        </w:rPr>
        <w:t xml:space="preserve">. </w:t>
      </w:r>
      <w:r>
        <w:rPr>
          <w:lang w:val="en"/>
        </w:rPr>
        <w:t xml:space="preserve"> </w:t>
      </w:r>
      <w:r w:rsidRPr="00ED47FD">
        <w:rPr>
          <w:sz w:val="24"/>
          <w:szCs w:val="24"/>
          <w:lang w:val="en"/>
        </w:rPr>
        <w:t xml:space="preserve">It will </w:t>
      </w:r>
      <w:r w:rsidR="00BC5F1D">
        <w:rPr>
          <w:sz w:val="24"/>
          <w:szCs w:val="24"/>
          <w:lang w:val="en"/>
        </w:rPr>
        <w:t xml:space="preserve">provide </w:t>
      </w:r>
      <w:r>
        <w:rPr>
          <w:sz w:val="24"/>
          <w:szCs w:val="24"/>
          <w:lang w:val="en"/>
        </w:rPr>
        <w:t xml:space="preserve">a contact point </w:t>
      </w:r>
      <w:r w:rsidR="00BE3F3D">
        <w:rPr>
          <w:sz w:val="24"/>
          <w:szCs w:val="24"/>
          <w:lang w:val="en"/>
        </w:rPr>
        <w:t xml:space="preserve">dedicated </w:t>
      </w:r>
      <w:r w:rsidR="00BE3F3D">
        <w:rPr>
          <w:lang w:val="en"/>
        </w:rPr>
        <w:t>to</w:t>
      </w:r>
      <w:r>
        <w:rPr>
          <w:lang w:val="en"/>
        </w:rPr>
        <w:t xml:space="preserve"> </w:t>
      </w:r>
      <w:r w:rsidR="005E48EC">
        <w:rPr>
          <w:sz w:val="24"/>
          <w:szCs w:val="24"/>
          <w:lang w:val="en"/>
        </w:rPr>
        <w:t>the Buyer</w:t>
      </w:r>
      <w:r w:rsidRPr="00ED47FD">
        <w:rPr>
          <w:sz w:val="24"/>
          <w:szCs w:val="24"/>
          <w:lang w:val="en"/>
        </w:rPr>
        <w:t xml:space="preserve">, where </w:t>
      </w:r>
      <w:r w:rsidR="003D188E">
        <w:rPr>
          <w:sz w:val="24"/>
          <w:szCs w:val="24"/>
          <w:lang w:val="en"/>
        </w:rPr>
        <w:t xml:space="preserve">the latter can </w:t>
      </w:r>
      <w:r w:rsidRPr="00ED47FD">
        <w:rPr>
          <w:sz w:val="24"/>
          <w:szCs w:val="24"/>
          <w:lang w:val="en"/>
        </w:rPr>
        <w:t>report any problem / malfunction that requires maintenance, in order to ensure that any reported situation</w:t>
      </w:r>
      <w:r w:rsidR="00BC5F1D">
        <w:rPr>
          <w:sz w:val="24"/>
          <w:szCs w:val="24"/>
          <w:lang w:val="en"/>
        </w:rPr>
        <w:t xml:space="preserve"> </w:t>
      </w:r>
      <w:r w:rsidR="005E48EC">
        <w:rPr>
          <w:sz w:val="24"/>
          <w:szCs w:val="24"/>
          <w:lang w:val="en"/>
        </w:rPr>
        <w:t>is promptly handled by the Supplier.</w:t>
      </w:r>
    </w:p>
    <w:p w14:paraId="5E249166" w14:textId="77777777" w:rsidR="00360C95" w:rsidRDefault="00CB15F1" w:rsidP="00CB15F1">
      <w:pPr>
        <w:spacing w:line="240" w:lineRule="auto"/>
        <w:ind w:firstLine="720"/>
        <w:jc w:val="both"/>
        <w:rPr>
          <w:rFonts w:ascii="Times New Roman" w:hAnsi="Times New Roman"/>
          <w:sz w:val="24"/>
          <w:szCs w:val="24"/>
        </w:rPr>
      </w:pPr>
      <w:r w:rsidRPr="00D35D37">
        <w:rPr>
          <w:b/>
          <w:sz w:val="24"/>
          <w:szCs w:val="24"/>
          <w:lang w:val="en"/>
        </w:rPr>
        <w:t>Maintenance during the warranty period</w:t>
      </w:r>
      <w:r w:rsidR="00EB5476">
        <w:rPr>
          <w:sz w:val="24"/>
          <w:szCs w:val="24"/>
          <w:lang w:val="en"/>
        </w:rPr>
        <w:t xml:space="preserve">, of </w:t>
      </w:r>
      <w:r w:rsidR="00EB5476" w:rsidRPr="00D35D37">
        <w:rPr>
          <w:b/>
          <w:sz w:val="24"/>
          <w:szCs w:val="24"/>
          <w:lang w:val="en"/>
        </w:rPr>
        <w:t>at least 24 months</w:t>
      </w:r>
      <w:r w:rsidR="00EB5476" w:rsidRPr="00D35D37">
        <w:rPr>
          <w:sz w:val="24"/>
          <w:szCs w:val="24"/>
          <w:lang w:val="en"/>
        </w:rPr>
        <w:t xml:space="preserve">, will be provided by the Supplier, at his expense, including the provision of the necessary spare parts from its own stock. </w:t>
      </w:r>
      <w:r>
        <w:rPr>
          <w:lang w:val="en"/>
        </w:rPr>
        <w:t xml:space="preserve"> </w:t>
      </w:r>
      <w:r w:rsidR="00184CC1">
        <w:rPr>
          <w:sz w:val="24"/>
          <w:szCs w:val="24"/>
          <w:lang w:val="en"/>
        </w:rPr>
        <w:t>The warranty for the product</w:t>
      </w:r>
      <w:r w:rsidR="00595B7D">
        <w:rPr>
          <w:sz w:val="24"/>
          <w:szCs w:val="24"/>
          <w:lang w:val="en"/>
        </w:rPr>
        <w:t>(s) repaired or replaced during the warranty period is extended by the duration of their immobilization in repair.</w:t>
      </w:r>
    </w:p>
    <w:p w14:paraId="5E249167" w14:textId="41B9DC76" w:rsidR="00F8530B" w:rsidRPr="00184CC1" w:rsidRDefault="00F8530B" w:rsidP="00F8530B">
      <w:pPr>
        <w:pStyle w:val="ListParagraph"/>
        <w:numPr>
          <w:ilvl w:val="3"/>
          <w:numId w:val="1"/>
        </w:numPr>
        <w:spacing w:line="240" w:lineRule="auto"/>
        <w:jc w:val="both"/>
        <w:rPr>
          <w:rFonts w:ascii="Times New Roman" w:hAnsi="Times New Roman"/>
          <w:b/>
          <w:sz w:val="24"/>
          <w:szCs w:val="24"/>
        </w:rPr>
      </w:pPr>
      <w:r w:rsidRPr="00ED47FD">
        <w:rPr>
          <w:b/>
          <w:sz w:val="24"/>
          <w:szCs w:val="24"/>
          <w:lang w:val="en"/>
        </w:rPr>
        <w:t xml:space="preserve"> </w:t>
      </w:r>
      <w:r w:rsidR="00A65360" w:rsidRPr="00A65360">
        <w:rPr>
          <w:b/>
          <w:sz w:val="24"/>
          <w:szCs w:val="24"/>
          <w:lang w:val="en"/>
        </w:rPr>
        <w:t xml:space="preserve">Spare parts for corrective maintenance program activities after warranty period </w:t>
      </w:r>
    </w:p>
    <w:p w14:paraId="5E249168" w14:textId="4EA83FB2" w:rsidR="006F41AA" w:rsidRDefault="006F41AA" w:rsidP="00951FF4">
      <w:pPr>
        <w:spacing w:after="0" w:line="240" w:lineRule="auto"/>
        <w:ind w:firstLine="720"/>
        <w:jc w:val="both"/>
        <w:rPr>
          <w:rFonts w:ascii="Times New Roman" w:hAnsi="Times New Roman"/>
          <w:sz w:val="24"/>
          <w:szCs w:val="24"/>
        </w:rPr>
      </w:pPr>
      <w:r w:rsidRPr="00ED47FD">
        <w:rPr>
          <w:sz w:val="24"/>
          <w:szCs w:val="24"/>
          <w:lang w:val="en"/>
        </w:rPr>
        <w:t xml:space="preserve">The supplier will ensure a stock of </w:t>
      </w:r>
      <w:r w:rsidRPr="00A209BB">
        <w:rPr>
          <w:sz w:val="24"/>
          <w:szCs w:val="24"/>
          <w:lang w:val="en"/>
        </w:rPr>
        <w:t>first intervention spare parts,</w:t>
      </w:r>
      <w:r w:rsidRPr="00D35D37">
        <w:rPr>
          <w:sz w:val="24"/>
          <w:szCs w:val="24"/>
          <w:lang w:val="en"/>
        </w:rPr>
        <w:t xml:space="preserve"> within the limit of </w:t>
      </w:r>
      <w:r w:rsidR="005924A7">
        <w:rPr>
          <w:sz w:val="24"/>
          <w:szCs w:val="24"/>
          <w:lang w:val="en"/>
        </w:rPr>
        <w:t>5</w:t>
      </w:r>
      <w:r w:rsidRPr="00D35D37">
        <w:rPr>
          <w:sz w:val="24"/>
          <w:szCs w:val="24"/>
          <w:lang w:val="en"/>
        </w:rPr>
        <w:t>% of the value</w:t>
      </w:r>
      <w:r w:rsidR="00BC5F1D">
        <w:rPr>
          <w:sz w:val="24"/>
          <w:szCs w:val="24"/>
          <w:lang w:val="en"/>
        </w:rPr>
        <w:t xml:space="preserve"> </w:t>
      </w:r>
      <w:r w:rsidR="00D35D37">
        <w:rPr>
          <w:sz w:val="24"/>
          <w:szCs w:val="24"/>
          <w:lang w:val="en"/>
        </w:rPr>
        <w:t>of the</w:t>
      </w:r>
      <w:r>
        <w:rPr>
          <w:lang w:val="en"/>
        </w:rPr>
        <w:t xml:space="preserve"> product </w:t>
      </w:r>
      <w:r w:rsidR="003D188E" w:rsidRPr="00D35D37">
        <w:rPr>
          <w:sz w:val="24"/>
          <w:szCs w:val="24"/>
          <w:lang w:val="en"/>
        </w:rPr>
        <w:t>/ equipment</w:t>
      </w:r>
      <w:r w:rsidRPr="00D35D37">
        <w:rPr>
          <w:sz w:val="24"/>
          <w:szCs w:val="24"/>
          <w:lang w:val="en"/>
        </w:rPr>
        <w:t xml:space="preserve">, </w:t>
      </w:r>
      <w:r w:rsidRPr="00A209BB">
        <w:rPr>
          <w:sz w:val="24"/>
          <w:szCs w:val="24"/>
          <w:lang w:val="en"/>
        </w:rPr>
        <w:t xml:space="preserve">parts </w:t>
      </w:r>
      <w:r w:rsidRPr="00ED47FD">
        <w:rPr>
          <w:sz w:val="24"/>
          <w:szCs w:val="24"/>
          <w:lang w:val="en"/>
        </w:rPr>
        <w:t xml:space="preserve">that will be </w:t>
      </w:r>
      <w:r w:rsidRPr="00D35D37">
        <w:rPr>
          <w:b/>
          <w:i/>
          <w:sz w:val="24"/>
          <w:szCs w:val="24"/>
          <w:lang w:val="en"/>
        </w:rPr>
        <w:t>delivered together with the equipment</w:t>
      </w:r>
      <w:r w:rsidRPr="00ED47FD">
        <w:rPr>
          <w:sz w:val="24"/>
          <w:szCs w:val="24"/>
          <w:lang w:val="en"/>
        </w:rPr>
        <w:t xml:space="preserve"> and will be made available to the Buyer for </w:t>
      </w:r>
      <w:r w:rsidRPr="00F76B5F">
        <w:rPr>
          <w:b/>
          <w:sz w:val="24"/>
          <w:szCs w:val="24"/>
          <w:lang w:val="en"/>
        </w:rPr>
        <w:t>use during the post-warranty period</w:t>
      </w:r>
      <w:r w:rsidRPr="00ED47FD">
        <w:rPr>
          <w:sz w:val="24"/>
          <w:szCs w:val="24"/>
          <w:lang w:val="en"/>
        </w:rPr>
        <w:t xml:space="preserve">, in order to remedy with maximum urgency some possible problems. </w:t>
      </w:r>
    </w:p>
    <w:p w14:paraId="5E249169" w14:textId="77777777" w:rsidR="00F8530B" w:rsidRPr="00ED47FD" w:rsidRDefault="00F8530B" w:rsidP="00F8530B">
      <w:pPr>
        <w:spacing w:line="240" w:lineRule="auto"/>
        <w:ind w:firstLine="720"/>
        <w:jc w:val="both"/>
        <w:rPr>
          <w:rFonts w:ascii="Times New Roman" w:hAnsi="Times New Roman"/>
          <w:sz w:val="24"/>
          <w:szCs w:val="24"/>
        </w:rPr>
      </w:pPr>
      <w:r w:rsidRPr="00ED47FD">
        <w:rPr>
          <w:sz w:val="24"/>
          <w:szCs w:val="24"/>
          <w:lang w:val="en"/>
        </w:rPr>
        <w:t xml:space="preserve">The supplier must be able to provide </w:t>
      </w:r>
      <w:r w:rsidRPr="00D35D37">
        <w:rPr>
          <w:sz w:val="24"/>
          <w:szCs w:val="24"/>
          <w:lang w:val="en"/>
        </w:rPr>
        <w:t>spare parts and any other necessary consumables. Thus</w:t>
      </w:r>
      <w:r w:rsidR="00D228A8">
        <w:rPr>
          <w:sz w:val="24"/>
          <w:szCs w:val="24"/>
          <w:lang w:val="en"/>
        </w:rPr>
        <w:t xml:space="preserve">, </w:t>
      </w:r>
      <w:r w:rsidRPr="00ED47FD">
        <w:rPr>
          <w:sz w:val="24"/>
          <w:szCs w:val="24"/>
          <w:lang w:val="en"/>
        </w:rPr>
        <w:t>the Bidder shall present</w:t>
      </w:r>
      <w:r w:rsidR="00D228A8">
        <w:rPr>
          <w:sz w:val="24"/>
          <w:szCs w:val="24"/>
          <w:lang w:val="en"/>
        </w:rPr>
        <w:t xml:space="preserve"> in the proposal</w:t>
      </w:r>
      <w:r w:rsidRPr="00ED47FD">
        <w:rPr>
          <w:sz w:val="24"/>
          <w:szCs w:val="24"/>
          <w:lang w:val="en"/>
        </w:rPr>
        <w:t>:</w:t>
      </w:r>
    </w:p>
    <w:p w14:paraId="5E24916A" w14:textId="77777777" w:rsidR="00F8530B" w:rsidRPr="003B1204" w:rsidRDefault="00F8530B" w:rsidP="00F8530B">
      <w:pPr>
        <w:pStyle w:val="ListParagraph"/>
        <w:numPr>
          <w:ilvl w:val="0"/>
          <w:numId w:val="14"/>
        </w:numPr>
        <w:spacing w:after="0" w:line="240" w:lineRule="auto"/>
        <w:jc w:val="both"/>
        <w:rPr>
          <w:rFonts w:ascii="Times New Roman" w:hAnsi="Times New Roman"/>
          <w:sz w:val="24"/>
          <w:szCs w:val="24"/>
        </w:rPr>
      </w:pPr>
      <w:r w:rsidRPr="002841BD">
        <w:rPr>
          <w:b/>
          <w:sz w:val="24"/>
          <w:szCs w:val="24"/>
          <w:lang w:val="en"/>
        </w:rPr>
        <w:t>Recommendations regarding the spare parts</w:t>
      </w:r>
      <w:r w:rsidRPr="003B1204">
        <w:rPr>
          <w:sz w:val="24"/>
          <w:szCs w:val="24"/>
          <w:lang w:val="en"/>
        </w:rPr>
        <w:t xml:space="preserve"> that must currently exist in order to facilitate the shortest possible time of the maintenance operations;</w:t>
      </w:r>
    </w:p>
    <w:p w14:paraId="5E24916B" w14:textId="27A065E9" w:rsidR="00F8530B" w:rsidRPr="003B1204" w:rsidRDefault="00F8530B" w:rsidP="00F8530B">
      <w:pPr>
        <w:pStyle w:val="ListParagraph"/>
        <w:numPr>
          <w:ilvl w:val="0"/>
          <w:numId w:val="14"/>
        </w:numPr>
        <w:spacing w:after="0" w:line="240" w:lineRule="auto"/>
        <w:jc w:val="both"/>
        <w:rPr>
          <w:rFonts w:ascii="Times New Roman" w:hAnsi="Times New Roman"/>
          <w:sz w:val="24"/>
          <w:szCs w:val="24"/>
        </w:rPr>
      </w:pPr>
      <w:r w:rsidRPr="002841BD">
        <w:rPr>
          <w:b/>
          <w:sz w:val="24"/>
          <w:szCs w:val="24"/>
          <w:lang w:val="en"/>
        </w:rPr>
        <w:t>The delivery time</w:t>
      </w:r>
      <w:r w:rsidRPr="003B1204">
        <w:rPr>
          <w:sz w:val="24"/>
          <w:szCs w:val="24"/>
          <w:lang w:val="en"/>
        </w:rPr>
        <w:t xml:space="preserve"> for </w:t>
      </w:r>
      <w:r w:rsidRPr="00D228A8">
        <w:rPr>
          <w:sz w:val="24"/>
          <w:szCs w:val="24"/>
          <w:lang w:val="en"/>
        </w:rPr>
        <w:t xml:space="preserve">the recommended spare parts, within the limit of </w:t>
      </w:r>
      <w:r w:rsidR="005924A7">
        <w:rPr>
          <w:sz w:val="24"/>
          <w:szCs w:val="24"/>
          <w:lang w:val="en"/>
        </w:rPr>
        <w:t>5</w:t>
      </w:r>
      <w:r w:rsidRPr="00D228A8">
        <w:rPr>
          <w:sz w:val="24"/>
          <w:szCs w:val="24"/>
          <w:lang w:val="en"/>
        </w:rPr>
        <w:t xml:space="preserve">% of the value of each product / equipment, is </w:t>
      </w:r>
      <w:r w:rsidRPr="003B1204">
        <w:rPr>
          <w:sz w:val="24"/>
          <w:szCs w:val="24"/>
          <w:lang w:val="en"/>
        </w:rPr>
        <w:t xml:space="preserve">the same as the </w:t>
      </w:r>
      <w:r w:rsidR="00184CC1">
        <w:rPr>
          <w:sz w:val="24"/>
          <w:szCs w:val="24"/>
          <w:lang w:val="en"/>
        </w:rPr>
        <w:t>delivery term of the product</w:t>
      </w:r>
      <w:r w:rsidRPr="003B1204">
        <w:rPr>
          <w:sz w:val="24"/>
          <w:szCs w:val="24"/>
          <w:lang w:val="en"/>
        </w:rPr>
        <w:t>;</w:t>
      </w:r>
    </w:p>
    <w:p w14:paraId="5E24916C" w14:textId="2A94FD51" w:rsidR="00F8530B" w:rsidRPr="003B1204" w:rsidRDefault="00F8530B" w:rsidP="00F8530B">
      <w:pPr>
        <w:pStyle w:val="ListParagraph"/>
        <w:numPr>
          <w:ilvl w:val="0"/>
          <w:numId w:val="14"/>
        </w:numPr>
        <w:spacing w:after="0" w:line="240" w:lineRule="auto"/>
        <w:jc w:val="both"/>
        <w:rPr>
          <w:rFonts w:ascii="Times New Roman" w:hAnsi="Times New Roman"/>
          <w:sz w:val="24"/>
          <w:szCs w:val="24"/>
        </w:rPr>
      </w:pPr>
      <w:r w:rsidRPr="003B1204">
        <w:rPr>
          <w:sz w:val="24"/>
          <w:szCs w:val="24"/>
          <w:lang w:val="en"/>
        </w:rPr>
        <w:t xml:space="preserve">The way of insuring the </w:t>
      </w:r>
      <w:proofErr w:type="spellStart"/>
      <w:r w:rsidR="00BC5F1D">
        <w:rPr>
          <w:sz w:val="24"/>
          <w:szCs w:val="24"/>
          <w:lang w:val="en"/>
        </w:rPr>
        <w:t>avalability</w:t>
      </w:r>
      <w:proofErr w:type="spellEnd"/>
      <w:r w:rsidR="00BC5F1D">
        <w:rPr>
          <w:sz w:val="24"/>
          <w:szCs w:val="24"/>
          <w:lang w:val="en"/>
        </w:rPr>
        <w:t xml:space="preserve"> of </w:t>
      </w:r>
      <w:r w:rsidRPr="003B1204">
        <w:rPr>
          <w:sz w:val="24"/>
          <w:szCs w:val="24"/>
          <w:lang w:val="en"/>
        </w:rPr>
        <w:t>spare parts during the post-warranty period;</w:t>
      </w:r>
    </w:p>
    <w:p w14:paraId="5E24916D" w14:textId="77777777" w:rsidR="00F8530B" w:rsidRPr="003B1204" w:rsidRDefault="00F8530B" w:rsidP="00D228A8">
      <w:pPr>
        <w:pStyle w:val="ListParagraph"/>
        <w:numPr>
          <w:ilvl w:val="0"/>
          <w:numId w:val="14"/>
        </w:numPr>
        <w:spacing w:line="240" w:lineRule="auto"/>
        <w:jc w:val="both"/>
        <w:rPr>
          <w:rFonts w:ascii="Times New Roman" w:hAnsi="Times New Roman"/>
          <w:sz w:val="24"/>
          <w:szCs w:val="24"/>
        </w:rPr>
      </w:pPr>
      <w:r w:rsidRPr="003B1204">
        <w:rPr>
          <w:sz w:val="24"/>
          <w:szCs w:val="24"/>
          <w:lang w:val="en"/>
        </w:rPr>
        <w:t>Other relevant information.</w:t>
      </w:r>
    </w:p>
    <w:p w14:paraId="5E24916E" w14:textId="77777777" w:rsidR="00F8530B" w:rsidRPr="00ED47FD" w:rsidRDefault="00F8530B" w:rsidP="00F8530B">
      <w:pPr>
        <w:spacing w:line="240" w:lineRule="auto"/>
        <w:ind w:firstLine="720"/>
        <w:jc w:val="both"/>
        <w:rPr>
          <w:rFonts w:ascii="Times New Roman" w:hAnsi="Times New Roman"/>
          <w:sz w:val="24"/>
          <w:szCs w:val="24"/>
        </w:rPr>
      </w:pPr>
      <w:r w:rsidRPr="00ED47FD">
        <w:rPr>
          <w:sz w:val="24"/>
          <w:szCs w:val="24"/>
          <w:lang w:val="en"/>
        </w:rPr>
        <w:t>All spare parts provided by the Supplier must comply with the technical and quality requirements of the equipment manufacturer.</w:t>
      </w:r>
    </w:p>
    <w:p w14:paraId="5E24916F" w14:textId="77777777" w:rsidR="00C36E30" w:rsidRDefault="00C36E30" w:rsidP="00087C88">
      <w:pPr>
        <w:pStyle w:val="ListParagraph"/>
        <w:numPr>
          <w:ilvl w:val="1"/>
          <w:numId w:val="1"/>
        </w:numPr>
        <w:spacing w:after="0" w:line="240" w:lineRule="auto"/>
        <w:jc w:val="both"/>
        <w:rPr>
          <w:rFonts w:ascii="Times New Roman" w:hAnsi="Times New Roman"/>
          <w:b/>
          <w:sz w:val="24"/>
          <w:szCs w:val="24"/>
        </w:rPr>
      </w:pPr>
      <w:r w:rsidRPr="00ED47FD">
        <w:rPr>
          <w:b/>
          <w:sz w:val="24"/>
          <w:szCs w:val="24"/>
          <w:lang w:val="en"/>
        </w:rPr>
        <w:t xml:space="preserve"> Duties and responsibilities of the Parties</w:t>
      </w:r>
    </w:p>
    <w:p w14:paraId="5E249170" w14:textId="77777777" w:rsidR="00087C88" w:rsidRPr="00ED47FD" w:rsidRDefault="00087C88" w:rsidP="00087C88">
      <w:pPr>
        <w:pStyle w:val="ListParagraph"/>
        <w:spacing w:after="0" w:line="240" w:lineRule="auto"/>
        <w:jc w:val="both"/>
        <w:rPr>
          <w:rFonts w:ascii="Times New Roman" w:hAnsi="Times New Roman"/>
          <w:b/>
          <w:sz w:val="24"/>
          <w:szCs w:val="24"/>
        </w:rPr>
      </w:pPr>
    </w:p>
    <w:p w14:paraId="5E249171" w14:textId="77777777" w:rsidR="00C36E30" w:rsidRPr="00ED47FD" w:rsidRDefault="00C36E30" w:rsidP="00087C88">
      <w:pPr>
        <w:pStyle w:val="ListParagraph"/>
        <w:numPr>
          <w:ilvl w:val="0"/>
          <w:numId w:val="2"/>
        </w:numPr>
        <w:spacing w:before="240" w:line="240" w:lineRule="auto"/>
        <w:jc w:val="both"/>
        <w:rPr>
          <w:rFonts w:ascii="Times New Roman" w:hAnsi="Times New Roman"/>
          <w:b/>
          <w:sz w:val="24"/>
          <w:szCs w:val="24"/>
        </w:rPr>
      </w:pPr>
      <w:r w:rsidRPr="00ED47FD">
        <w:rPr>
          <w:b/>
          <w:sz w:val="24"/>
          <w:szCs w:val="24"/>
          <w:lang w:val="en"/>
        </w:rPr>
        <w:t>Duties and responsibilities of the Provider</w:t>
      </w:r>
    </w:p>
    <w:p w14:paraId="5E249172" w14:textId="73D1B509" w:rsidR="0079604D" w:rsidRPr="00AF1BBB" w:rsidRDefault="00D228A8" w:rsidP="002C0FAC">
      <w:pPr>
        <w:pStyle w:val="ListParagraph"/>
        <w:numPr>
          <w:ilvl w:val="0"/>
          <w:numId w:val="3"/>
        </w:numPr>
        <w:spacing w:line="240" w:lineRule="auto"/>
        <w:jc w:val="both"/>
        <w:rPr>
          <w:rFonts w:ascii="Times New Roman" w:hAnsi="Times New Roman"/>
          <w:sz w:val="24"/>
          <w:szCs w:val="24"/>
        </w:rPr>
      </w:pPr>
      <w:r>
        <w:rPr>
          <w:sz w:val="24"/>
          <w:szCs w:val="24"/>
          <w:lang w:val="en"/>
        </w:rPr>
        <w:t>To provide products</w:t>
      </w:r>
      <w:r w:rsidR="00BC5F1D">
        <w:rPr>
          <w:sz w:val="24"/>
          <w:szCs w:val="24"/>
          <w:lang w:val="en"/>
        </w:rPr>
        <w:t xml:space="preserve"> </w:t>
      </w:r>
      <w:r w:rsidR="00184CC1">
        <w:rPr>
          <w:sz w:val="24"/>
          <w:szCs w:val="24"/>
          <w:lang w:val="en"/>
        </w:rPr>
        <w:t>up</w:t>
      </w:r>
      <w:r>
        <w:rPr>
          <w:lang w:val="en"/>
        </w:rPr>
        <w:t xml:space="preserve"> to </w:t>
      </w:r>
      <w:r>
        <w:rPr>
          <w:sz w:val="24"/>
          <w:szCs w:val="24"/>
          <w:lang w:val="en"/>
        </w:rPr>
        <w:t>the</w:t>
      </w:r>
      <w:r w:rsidR="0079604D" w:rsidRPr="00AF1BBB">
        <w:rPr>
          <w:sz w:val="24"/>
          <w:szCs w:val="24"/>
          <w:lang w:val="en"/>
        </w:rPr>
        <w:t xml:space="preserve"> standard and performance presented in its technical proposal, with the professionalism and promptness due to the commitment made;</w:t>
      </w:r>
    </w:p>
    <w:p w14:paraId="5E249173" w14:textId="42981225" w:rsidR="00A12B23" w:rsidRPr="00AF1BBB" w:rsidRDefault="00A12B23" w:rsidP="002C0FAC">
      <w:pPr>
        <w:pStyle w:val="ListParagraph"/>
        <w:numPr>
          <w:ilvl w:val="0"/>
          <w:numId w:val="3"/>
        </w:numPr>
        <w:spacing w:line="240" w:lineRule="auto"/>
        <w:jc w:val="both"/>
        <w:rPr>
          <w:rFonts w:ascii="Times New Roman" w:hAnsi="Times New Roman"/>
          <w:sz w:val="24"/>
          <w:szCs w:val="24"/>
        </w:rPr>
      </w:pPr>
      <w:r w:rsidRPr="00AF1BBB">
        <w:rPr>
          <w:sz w:val="24"/>
          <w:szCs w:val="24"/>
          <w:lang w:val="en"/>
        </w:rPr>
        <w:lastRenderedPageBreak/>
        <w:t>To inform the Buyer 5 days</w:t>
      </w:r>
      <w:r w:rsidR="00BC5F1D">
        <w:rPr>
          <w:sz w:val="24"/>
          <w:szCs w:val="24"/>
          <w:lang w:val="en"/>
        </w:rPr>
        <w:t xml:space="preserve"> </w:t>
      </w:r>
      <w:r w:rsidR="00184CC1">
        <w:rPr>
          <w:sz w:val="24"/>
          <w:szCs w:val="24"/>
          <w:lang w:val="en"/>
        </w:rPr>
        <w:t>before the delivery of the product</w:t>
      </w:r>
      <w:r w:rsidRPr="00AF1BBB">
        <w:rPr>
          <w:sz w:val="24"/>
          <w:szCs w:val="24"/>
          <w:lang w:val="en"/>
        </w:rPr>
        <w:t>, in writing, by sending</w:t>
      </w:r>
      <w:r w:rsidR="00BC5F1D">
        <w:rPr>
          <w:sz w:val="24"/>
          <w:szCs w:val="24"/>
          <w:lang w:val="en"/>
        </w:rPr>
        <w:t xml:space="preserve"> </w:t>
      </w:r>
      <w:r w:rsidR="00184CC1">
        <w:rPr>
          <w:sz w:val="24"/>
          <w:szCs w:val="24"/>
          <w:lang w:val="en"/>
        </w:rPr>
        <w:t>the documents that will accompany the product</w:t>
      </w:r>
      <w:r w:rsidRPr="00AF1BBB">
        <w:rPr>
          <w:sz w:val="24"/>
          <w:szCs w:val="24"/>
          <w:lang w:val="en"/>
        </w:rPr>
        <w:t xml:space="preserve"> on delivery;</w:t>
      </w:r>
    </w:p>
    <w:p w14:paraId="5E249174" w14:textId="77777777" w:rsidR="00834A8E" w:rsidRDefault="0079604D" w:rsidP="00834A8E">
      <w:pPr>
        <w:pStyle w:val="ListParagraph"/>
        <w:numPr>
          <w:ilvl w:val="0"/>
          <w:numId w:val="3"/>
        </w:numPr>
        <w:spacing w:line="240" w:lineRule="auto"/>
        <w:jc w:val="both"/>
        <w:rPr>
          <w:rFonts w:ascii="Times New Roman" w:hAnsi="Times New Roman"/>
          <w:sz w:val="24"/>
          <w:szCs w:val="24"/>
        </w:rPr>
      </w:pPr>
      <w:r w:rsidRPr="00AF1BBB">
        <w:rPr>
          <w:sz w:val="24"/>
          <w:szCs w:val="24"/>
          <w:lang w:val="en"/>
        </w:rPr>
        <w:t xml:space="preserve">To </w:t>
      </w:r>
      <w:r w:rsidR="00184CC1">
        <w:rPr>
          <w:sz w:val="24"/>
          <w:szCs w:val="24"/>
          <w:lang w:val="en"/>
        </w:rPr>
        <w:t>supervise the delivery of the product</w:t>
      </w:r>
      <w:r w:rsidRPr="00AF1BBB">
        <w:rPr>
          <w:sz w:val="24"/>
          <w:szCs w:val="24"/>
          <w:lang w:val="en"/>
        </w:rPr>
        <w:t xml:space="preserve"> and the provision of related services, to ensure the human, material, equipment or other similar resources required by and for the contract;</w:t>
      </w:r>
    </w:p>
    <w:p w14:paraId="5E249175" w14:textId="77777777" w:rsidR="00201D6F" w:rsidRPr="00834A8E" w:rsidRDefault="00201D6F" w:rsidP="00834A8E">
      <w:pPr>
        <w:pStyle w:val="ListParagraph"/>
        <w:numPr>
          <w:ilvl w:val="0"/>
          <w:numId w:val="3"/>
        </w:numPr>
        <w:spacing w:line="240" w:lineRule="auto"/>
        <w:jc w:val="both"/>
        <w:rPr>
          <w:rFonts w:ascii="Times New Roman" w:hAnsi="Times New Roman"/>
          <w:sz w:val="24"/>
          <w:szCs w:val="24"/>
        </w:rPr>
      </w:pPr>
      <w:r w:rsidRPr="00834A8E">
        <w:rPr>
          <w:sz w:val="24"/>
          <w:szCs w:val="24"/>
          <w:lang w:val="en"/>
        </w:rPr>
        <w:t>To ensure all activities regarding the training of the designated personnel of the Buyer;</w:t>
      </w:r>
    </w:p>
    <w:p w14:paraId="5E249176" w14:textId="4F1B0DA9" w:rsidR="008131DD" w:rsidRPr="00ED47FD" w:rsidRDefault="005D2EFD" w:rsidP="002C0FAC">
      <w:pPr>
        <w:pStyle w:val="ListParagraph"/>
        <w:numPr>
          <w:ilvl w:val="0"/>
          <w:numId w:val="3"/>
        </w:numPr>
        <w:spacing w:line="240" w:lineRule="auto"/>
        <w:jc w:val="both"/>
        <w:rPr>
          <w:rFonts w:ascii="Times New Roman" w:hAnsi="Times New Roman"/>
          <w:sz w:val="24"/>
          <w:szCs w:val="24"/>
        </w:rPr>
      </w:pPr>
      <w:r w:rsidRPr="00ED47FD">
        <w:rPr>
          <w:sz w:val="24"/>
          <w:szCs w:val="24"/>
          <w:lang w:val="en"/>
        </w:rPr>
        <w:t>To check the</w:t>
      </w:r>
      <w:r w:rsidR="00184CC1">
        <w:rPr>
          <w:sz w:val="24"/>
          <w:szCs w:val="24"/>
          <w:lang w:val="en"/>
        </w:rPr>
        <w:t xml:space="preserve"> product</w:t>
      </w:r>
      <w:r w:rsidR="00BE0F6C" w:rsidRPr="00ED47FD">
        <w:rPr>
          <w:sz w:val="24"/>
          <w:szCs w:val="24"/>
          <w:lang w:val="en"/>
        </w:rPr>
        <w:t xml:space="preserve"> on departure from the factory and to ensure the proper packaging and labelling of </w:t>
      </w:r>
      <w:r w:rsidR="00184CC1">
        <w:rPr>
          <w:sz w:val="24"/>
          <w:szCs w:val="24"/>
          <w:lang w:val="en"/>
        </w:rPr>
        <w:t>this</w:t>
      </w:r>
      <w:r w:rsidR="00A12B23">
        <w:rPr>
          <w:sz w:val="24"/>
          <w:szCs w:val="24"/>
          <w:lang w:val="en"/>
        </w:rPr>
        <w:t>, according to the requirements of the specification;</w:t>
      </w:r>
    </w:p>
    <w:p w14:paraId="5E249177" w14:textId="5BE7DBBE" w:rsidR="005D2EFD" w:rsidRPr="00ED47FD" w:rsidRDefault="005D2EFD" w:rsidP="002C0FAC">
      <w:pPr>
        <w:pStyle w:val="ListParagraph"/>
        <w:numPr>
          <w:ilvl w:val="0"/>
          <w:numId w:val="3"/>
        </w:numPr>
        <w:spacing w:line="240" w:lineRule="auto"/>
        <w:jc w:val="both"/>
        <w:rPr>
          <w:rFonts w:ascii="Times New Roman" w:hAnsi="Times New Roman"/>
          <w:sz w:val="24"/>
          <w:szCs w:val="24"/>
        </w:rPr>
      </w:pPr>
      <w:r w:rsidRPr="00ED47FD">
        <w:rPr>
          <w:sz w:val="24"/>
          <w:szCs w:val="24"/>
          <w:lang w:val="en"/>
        </w:rPr>
        <w:t>To</w:t>
      </w:r>
      <w:r w:rsidR="00BC5F1D">
        <w:rPr>
          <w:sz w:val="24"/>
          <w:szCs w:val="24"/>
          <w:lang w:val="en"/>
        </w:rPr>
        <w:t xml:space="preserve"> </w:t>
      </w:r>
      <w:r w:rsidR="00184CC1">
        <w:rPr>
          <w:sz w:val="24"/>
          <w:szCs w:val="24"/>
          <w:lang w:val="en"/>
        </w:rPr>
        <w:t>ensure the transport</w:t>
      </w:r>
      <w:r w:rsidRPr="00ED47FD">
        <w:rPr>
          <w:sz w:val="24"/>
          <w:szCs w:val="24"/>
          <w:lang w:val="en"/>
        </w:rPr>
        <w:t xml:space="preserve"> of the product to the</w:t>
      </w:r>
      <w:r w:rsidR="00BC5F1D">
        <w:rPr>
          <w:sz w:val="24"/>
          <w:szCs w:val="24"/>
          <w:lang w:val="en"/>
        </w:rPr>
        <w:t xml:space="preserve"> d</w:t>
      </w:r>
      <w:r w:rsidR="00184CC1">
        <w:rPr>
          <w:sz w:val="24"/>
          <w:szCs w:val="24"/>
          <w:lang w:val="en"/>
        </w:rPr>
        <w:t>estination and the unloading of the product</w:t>
      </w:r>
      <w:r w:rsidR="00BC5F1D">
        <w:rPr>
          <w:sz w:val="24"/>
          <w:szCs w:val="24"/>
          <w:lang w:val="en"/>
        </w:rPr>
        <w:t xml:space="preserve"> </w:t>
      </w:r>
      <w:r w:rsidRPr="00ED47FD">
        <w:rPr>
          <w:sz w:val="24"/>
          <w:szCs w:val="24"/>
          <w:lang w:val="en"/>
        </w:rPr>
        <w:t>on site, under conditions of maximum safety;</w:t>
      </w:r>
    </w:p>
    <w:p w14:paraId="5E249178" w14:textId="60FB93A6" w:rsidR="005D2EFD" w:rsidRPr="00ED47FD" w:rsidRDefault="005D2EFD" w:rsidP="002C0FAC">
      <w:pPr>
        <w:pStyle w:val="ListParagraph"/>
        <w:numPr>
          <w:ilvl w:val="0"/>
          <w:numId w:val="3"/>
        </w:numPr>
        <w:spacing w:line="240" w:lineRule="auto"/>
        <w:jc w:val="both"/>
        <w:rPr>
          <w:rFonts w:ascii="Times New Roman" w:hAnsi="Times New Roman"/>
          <w:sz w:val="24"/>
          <w:szCs w:val="24"/>
        </w:rPr>
      </w:pPr>
      <w:r w:rsidRPr="00ED47FD">
        <w:rPr>
          <w:sz w:val="24"/>
          <w:szCs w:val="24"/>
          <w:lang w:val="en"/>
        </w:rPr>
        <w:t xml:space="preserve">To </w:t>
      </w:r>
      <w:r w:rsidR="00BC5F1D">
        <w:rPr>
          <w:sz w:val="24"/>
          <w:szCs w:val="24"/>
          <w:lang w:val="en"/>
        </w:rPr>
        <w:t>insure</w:t>
      </w:r>
      <w:r w:rsidR="00184CC1">
        <w:rPr>
          <w:sz w:val="24"/>
          <w:szCs w:val="24"/>
          <w:lang w:val="en"/>
        </w:rPr>
        <w:t xml:space="preserve"> the product</w:t>
      </w:r>
      <w:r w:rsidR="00BC5F1D">
        <w:rPr>
          <w:sz w:val="24"/>
          <w:szCs w:val="24"/>
          <w:lang w:val="en"/>
        </w:rPr>
        <w:t>s</w:t>
      </w:r>
      <w:r w:rsidR="00184CC1">
        <w:rPr>
          <w:sz w:val="24"/>
          <w:szCs w:val="24"/>
          <w:lang w:val="en"/>
        </w:rPr>
        <w:t xml:space="preserve"> during transport s</w:t>
      </w:r>
      <w:r w:rsidRPr="00ED47FD">
        <w:rPr>
          <w:sz w:val="24"/>
          <w:szCs w:val="24"/>
          <w:lang w:val="en"/>
        </w:rPr>
        <w:t>;</w:t>
      </w:r>
    </w:p>
    <w:p w14:paraId="5E249179" w14:textId="2E5C2E7B" w:rsidR="004D156B" w:rsidRPr="00961D7B" w:rsidRDefault="005D2EFD" w:rsidP="002C0FAC">
      <w:pPr>
        <w:pStyle w:val="ListParagraph"/>
        <w:numPr>
          <w:ilvl w:val="0"/>
          <w:numId w:val="3"/>
        </w:numPr>
        <w:spacing w:line="240" w:lineRule="auto"/>
        <w:jc w:val="both"/>
        <w:rPr>
          <w:rFonts w:ascii="Times New Roman" w:hAnsi="Times New Roman"/>
          <w:b/>
          <w:sz w:val="24"/>
          <w:szCs w:val="24"/>
        </w:rPr>
      </w:pPr>
      <w:r w:rsidRPr="00ED47FD">
        <w:rPr>
          <w:sz w:val="24"/>
          <w:szCs w:val="24"/>
          <w:lang w:val="en"/>
        </w:rPr>
        <w:t xml:space="preserve">To </w:t>
      </w:r>
      <w:r w:rsidR="00BC5F1D">
        <w:rPr>
          <w:sz w:val="24"/>
          <w:szCs w:val="24"/>
          <w:lang w:val="en"/>
        </w:rPr>
        <w:t>deploy</w:t>
      </w:r>
      <w:r w:rsidR="00BC5F1D" w:rsidRPr="00ED47FD">
        <w:rPr>
          <w:sz w:val="24"/>
          <w:szCs w:val="24"/>
          <w:lang w:val="en"/>
        </w:rPr>
        <w:t xml:space="preserve"> </w:t>
      </w:r>
      <w:r w:rsidRPr="00ED47FD">
        <w:rPr>
          <w:sz w:val="24"/>
          <w:szCs w:val="24"/>
          <w:lang w:val="en"/>
        </w:rPr>
        <w:t>together with the Contracting Authority</w:t>
      </w:r>
      <w:r w:rsidR="00BC5F1D">
        <w:rPr>
          <w:sz w:val="24"/>
          <w:szCs w:val="24"/>
          <w:lang w:val="en"/>
        </w:rPr>
        <w:t xml:space="preserve"> </w:t>
      </w:r>
      <w:r w:rsidR="00184CC1">
        <w:rPr>
          <w:sz w:val="24"/>
          <w:szCs w:val="24"/>
          <w:lang w:val="en"/>
        </w:rPr>
        <w:t>the verification / testing of the product</w:t>
      </w:r>
      <w:r w:rsidRPr="00ED47FD">
        <w:rPr>
          <w:sz w:val="24"/>
          <w:szCs w:val="24"/>
          <w:lang w:val="en"/>
        </w:rPr>
        <w:t xml:space="preserve"> - acceptance tests </w:t>
      </w:r>
      <w:r w:rsidR="00573A24">
        <w:rPr>
          <w:sz w:val="24"/>
          <w:szCs w:val="24"/>
          <w:lang w:val="en"/>
        </w:rPr>
        <w:t xml:space="preserve">in the factory and </w:t>
      </w:r>
      <w:r w:rsidRPr="00ED47FD">
        <w:rPr>
          <w:sz w:val="24"/>
          <w:szCs w:val="24"/>
          <w:lang w:val="en"/>
        </w:rPr>
        <w:t xml:space="preserve">on the site, </w:t>
      </w:r>
      <w:r w:rsidR="00184CC1">
        <w:rPr>
          <w:sz w:val="24"/>
          <w:szCs w:val="24"/>
          <w:lang w:val="en"/>
        </w:rPr>
        <w:t>after its installation</w:t>
      </w:r>
      <w:r w:rsidR="00BC5F1D">
        <w:rPr>
          <w:sz w:val="24"/>
          <w:szCs w:val="24"/>
          <w:lang w:val="en"/>
        </w:rPr>
        <w:t xml:space="preserve"> </w:t>
      </w:r>
      <w:r w:rsidR="004D156B" w:rsidRPr="00ED47FD">
        <w:rPr>
          <w:sz w:val="24"/>
          <w:szCs w:val="24"/>
          <w:lang w:val="en"/>
        </w:rPr>
        <w:t xml:space="preserve">by the Contracting Authority, within a maximum of 15 days from the receipt of the notification on the completion of the installation works, issued </w:t>
      </w:r>
      <w:r w:rsidR="004D156B" w:rsidRPr="00961D7B">
        <w:rPr>
          <w:sz w:val="24"/>
          <w:szCs w:val="24"/>
          <w:lang w:val="en"/>
        </w:rPr>
        <w:t>by the Contracting Authority;</w:t>
      </w:r>
    </w:p>
    <w:p w14:paraId="5E24917A" w14:textId="4F7251BE" w:rsidR="00801A98" w:rsidRPr="00961D7B" w:rsidRDefault="00801A98" w:rsidP="002C0FAC">
      <w:pPr>
        <w:pStyle w:val="ListParagraph"/>
        <w:numPr>
          <w:ilvl w:val="0"/>
          <w:numId w:val="3"/>
        </w:numPr>
        <w:spacing w:line="240" w:lineRule="auto"/>
        <w:jc w:val="both"/>
        <w:rPr>
          <w:rFonts w:ascii="Times New Roman" w:hAnsi="Times New Roman"/>
          <w:b/>
          <w:sz w:val="24"/>
          <w:szCs w:val="24"/>
        </w:rPr>
      </w:pPr>
      <w:r w:rsidRPr="00961D7B">
        <w:rPr>
          <w:sz w:val="24"/>
          <w:szCs w:val="24"/>
          <w:lang w:val="en"/>
        </w:rPr>
        <w:t xml:space="preserve">To provide the spare parts within the limit and the technical specification established by the contract (max. </w:t>
      </w:r>
      <w:r w:rsidR="005924A7">
        <w:rPr>
          <w:sz w:val="24"/>
          <w:szCs w:val="24"/>
          <w:lang w:val="en"/>
        </w:rPr>
        <w:t>5</w:t>
      </w:r>
      <w:r w:rsidRPr="00961D7B">
        <w:rPr>
          <w:sz w:val="24"/>
          <w:szCs w:val="24"/>
          <w:lang w:val="en"/>
        </w:rPr>
        <w:t xml:space="preserve">% of the </w:t>
      </w:r>
      <w:proofErr w:type="spellStart"/>
      <w:r w:rsidRPr="00961D7B">
        <w:rPr>
          <w:sz w:val="24"/>
          <w:szCs w:val="24"/>
          <w:lang w:val="en"/>
        </w:rPr>
        <w:t>value</w:t>
      </w:r>
      <w:r w:rsidR="007A0261">
        <w:rPr>
          <w:sz w:val="24"/>
          <w:szCs w:val="24"/>
          <w:lang w:val="en"/>
        </w:rPr>
        <w:t>of</w:t>
      </w:r>
      <w:proofErr w:type="spellEnd"/>
      <w:r w:rsidR="007A0261">
        <w:rPr>
          <w:sz w:val="24"/>
          <w:szCs w:val="24"/>
          <w:lang w:val="en"/>
        </w:rPr>
        <w:t xml:space="preserve"> the</w:t>
      </w:r>
      <w:r>
        <w:rPr>
          <w:lang w:val="en"/>
        </w:rPr>
        <w:t xml:space="preserve"> product </w:t>
      </w:r>
      <w:r w:rsidR="00AF1BBB" w:rsidRPr="00961D7B">
        <w:rPr>
          <w:sz w:val="24"/>
          <w:szCs w:val="24"/>
          <w:lang w:val="en"/>
        </w:rPr>
        <w:t>/ equipment</w:t>
      </w:r>
      <w:r w:rsidRPr="00961D7B">
        <w:rPr>
          <w:sz w:val="24"/>
          <w:szCs w:val="24"/>
          <w:lang w:val="en"/>
        </w:rPr>
        <w:t xml:space="preserve">); their delivery will be made together with </w:t>
      </w:r>
      <w:r w:rsidR="00F715AF">
        <w:rPr>
          <w:sz w:val="24"/>
          <w:szCs w:val="24"/>
          <w:lang w:val="en"/>
        </w:rPr>
        <w:t>the transmitter</w:t>
      </w:r>
      <w:r w:rsidR="00A12B23" w:rsidRPr="00961D7B">
        <w:rPr>
          <w:sz w:val="24"/>
          <w:szCs w:val="24"/>
          <w:lang w:val="en"/>
        </w:rPr>
        <w:t>;</w:t>
      </w:r>
    </w:p>
    <w:p w14:paraId="5E24917B" w14:textId="77777777" w:rsidR="00801A98" w:rsidRPr="00961D7B" w:rsidRDefault="00573A24" w:rsidP="00F21A8F">
      <w:pPr>
        <w:pStyle w:val="ListParagraph"/>
        <w:numPr>
          <w:ilvl w:val="0"/>
          <w:numId w:val="3"/>
        </w:numPr>
        <w:spacing w:line="240" w:lineRule="auto"/>
        <w:jc w:val="both"/>
        <w:rPr>
          <w:rFonts w:ascii="Times New Roman" w:hAnsi="Times New Roman"/>
          <w:b/>
          <w:sz w:val="24"/>
          <w:szCs w:val="24"/>
        </w:rPr>
      </w:pPr>
      <w:r w:rsidRPr="00961D7B">
        <w:rPr>
          <w:sz w:val="24"/>
          <w:szCs w:val="24"/>
          <w:lang w:val="en"/>
        </w:rPr>
        <w:t xml:space="preserve">To provide technical support and free </w:t>
      </w:r>
      <w:r w:rsidR="007A0261">
        <w:rPr>
          <w:sz w:val="24"/>
          <w:szCs w:val="24"/>
          <w:lang w:val="en"/>
        </w:rPr>
        <w:t>maintenance</w:t>
      </w:r>
      <w:r w:rsidR="00AE0415" w:rsidRPr="00961D7B">
        <w:rPr>
          <w:sz w:val="24"/>
          <w:szCs w:val="24"/>
          <w:lang w:val="en"/>
        </w:rPr>
        <w:t xml:space="preserve"> during the warranty period, to remedy within </w:t>
      </w:r>
      <w:r w:rsidR="00F715AF">
        <w:rPr>
          <w:sz w:val="24"/>
          <w:szCs w:val="24"/>
          <w:lang w:val="en"/>
        </w:rPr>
        <w:t>10 days the failures</w:t>
      </w:r>
      <w:r w:rsidR="00F21A8F" w:rsidRPr="00961D7B">
        <w:rPr>
          <w:sz w:val="24"/>
          <w:szCs w:val="24"/>
          <w:lang w:val="en"/>
        </w:rPr>
        <w:t xml:space="preserve"> notified by the Buyer;</w:t>
      </w:r>
    </w:p>
    <w:p w14:paraId="5E24917C" w14:textId="77777777" w:rsidR="0002436D" w:rsidRPr="00961D7B" w:rsidRDefault="00F21A8F" w:rsidP="0002436D">
      <w:pPr>
        <w:pStyle w:val="ListParagraph"/>
        <w:numPr>
          <w:ilvl w:val="0"/>
          <w:numId w:val="3"/>
        </w:numPr>
        <w:spacing w:line="240" w:lineRule="auto"/>
        <w:jc w:val="both"/>
        <w:rPr>
          <w:rFonts w:ascii="Times New Roman" w:hAnsi="Times New Roman"/>
          <w:b/>
          <w:sz w:val="24"/>
          <w:szCs w:val="24"/>
        </w:rPr>
      </w:pPr>
      <w:r w:rsidRPr="00961D7B">
        <w:rPr>
          <w:sz w:val="24"/>
          <w:szCs w:val="24"/>
          <w:lang w:val="en"/>
        </w:rPr>
        <w:t>To solve without additional costs for the Buyer, within a maximum of 10 days from the notification of the Buyer, any inconsistency found after the quantitative acceptance, including in the case of inspected or tested products, both in the factory and on site, which do not comply with the technical specifications of the Supplier's technical proposal;</w:t>
      </w:r>
    </w:p>
    <w:p w14:paraId="5E24917D" w14:textId="77777777" w:rsidR="00B349FB" w:rsidRPr="00961D7B" w:rsidRDefault="00B349FB" w:rsidP="0002436D">
      <w:pPr>
        <w:pStyle w:val="ListParagraph"/>
        <w:numPr>
          <w:ilvl w:val="0"/>
          <w:numId w:val="3"/>
        </w:numPr>
        <w:spacing w:line="240" w:lineRule="auto"/>
        <w:jc w:val="both"/>
        <w:rPr>
          <w:rFonts w:ascii="Times New Roman" w:hAnsi="Times New Roman"/>
          <w:b/>
          <w:sz w:val="24"/>
          <w:szCs w:val="24"/>
        </w:rPr>
      </w:pPr>
      <w:r w:rsidRPr="00961D7B">
        <w:rPr>
          <w:sz w:val="24"/>
          <w:szCs w:val="24"/>
          <w:lang w:val="en"/>
        </w:rPr>
        <w:t>To ensure, at the request of the Purchaser and at a reasonable price, the spare parts, materials and subassemblies necessary for the proper functioning of the delivered equipment, for a period of 10 years from the end of the contract. If during the 10 years, certain spare parts are no longer produced, the Supplier has the task of purchasing the Buyer the equivalent spare parts, at current and reasonable prices, charged on the market and accepted by the Buyer.</w:t>
      </w:r>
    </w:p>
    <w:p w14:paraId="5E24917E" w14:textId="77777777" w:rsidR="00F21A8F" w:rsidRPr="00961D7B" w:rsidRDefault="00F21A8F" w:rsidP="003F011D">
      <w:pPr>
        <w:pStyle w:val="ListParagraph"/>
        <w:spacing w:line="240" w:lineRule="auto"/>
        <w:jc w:val="both"/>
        <w:rPr>
          <w:rFonts w:ascii="Times New Roman" w:hAnsi="Times New Roman"/>
          <w:b/>
          <w:sz w:val="24"/>
          <w:szCs w:val="24"/>
        </w:rPr>
      </w:pPr>
    </w:p>
    <w:p w14:paraId="5E24917F" w14:textId="21700318" w:rsidR="00C36E30" w:rsidRPr="00ED47FD" w:rsidRDefault="00C36E30" w:rsidP="002C0FAC">
      <w:pPr>
        <w:pStyle w:val="ListParagraph"/>
        <w:numPr>
          <w:ilvl w:val="0"/>
          <w:numId w:val="2"/>
        </w:numPr>
        <w:spacing w:line="240" w:lineRule="auto"/>
        <w:jc w:val="both"/>
        <w:rPr>
          <w:rFonts w:ascii="Times New Roman" w:hAnsi="Times New Roman"/>
          <w:b/>
          <w:sz w:val="24"/>
          <w:szCs w:val="24"/>
        </w:rPr>
      </w:pPr>
      <w:r w:rsidRPr="00ED47FD">
        <w:rPr>
          <w:b/>
          <w:sz w:val="24"/>
          <w:szCs w:val="24"/>
          <w:lang w:val="en"/>
        </w:rPr>
        <w:t xml:space="preserve">Duties and responsibilities of the </w:t>
      </w:r>
      <w:r w:rsidR="00704372">
        <w:rPr>
          <w:b/>
          <w:sz w:val="24"/>
          <w:szCs w:val="24"/>
          <w:lang w:val="en"/>
        </w:rPr>
        <w:t>Buyer</w:t>
      </w:r>
    </w:p>
    <w:p w14:paraId="5E249180" w14:textId="77777777" w:rsidR="00BF4C9D" w:rsidRPr="00961D7B" w:rsidRDefault="00BF4C9D" w:rsidP="002C0FAC">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To make available to the Contractor any information and/or documents which he holds and which may be relevant to the performance of the contract;</w:t>
      </w:r>
    </w:p>
    <w:p w14:paraId="5E249181" w14:textId="77777777" w:rsidR="00C36E30" w:rsidRPr="00961D7B" w:rsidRDefault="00801A98" w:rsidP="002C0FAC">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To designate a representative responsible for the monitoring and performance of the contract;</w:t>
      </w:r>
    </w:p>
    <w:p w14:paraId="5E249182" w14:textId="4DC6F370" w:rsidR="0070706C" w:rsidRPr="00961D7B" w:rsidRDefault="00801A98" w:rsidP="002C0FAC">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To ensure</w:t>
      </w:r>
      <w:r w:rsidR="00704372">
        <w:rPr>
          <w:sz w:val="24"/>
          <w:szCs w:val="24"/>
          <w:lang w:val="en"/>
        </w:rPr>
        <w:t xml:space="preserve"> </w:t>
      </w:r>
      <w:r w:rsidR="00F715AF">
        <w:rPr>
          <w:sz w:val="24"/>
          <w:szCs w:val="24"/>
          <w:lang w:val="en"/>
        </w:rPr>
        <w:t>the access of the Supplier to the site mentioned</w:t>
      </w:r>
      <w:r w:rsidR="00726B62" w:rsidRPr="00961D7B">
        <w:rPr>
          <w:sz w:val="24"/>
          <w:szCs w:val="24"/>
          <w:lang w:val="en"/>
        </w:rPr>
        <w:t xml:space="preserve"> in this specification, in</w:t>
      </w:r>
      <w:r w:rsidR="00704372">
        <w:rPr>
          <w:sz w:val="24"/>
          <w:szCs w:val="24"/>
          <w:lang w:val="en"/>
        </w:rPr>
        <w:t xml:space="preserve"> </w:t>
      </w:r>
      <w:r w:rsidR="00F715AF">
        <w:rPr>
          <w:sz w:val="24"/>
          <w:szCs w:val="24"/>
          <w:lang w:val="en"/>
        </w:rPr>
        <w:t>order to unload the product</w:t>
      </w:r>
      <w:r w:rsidR="00726B62" w:rsidRPr="00961D7B">
        <w:rPr>
          <w:sz w:val="24"/>
          <w:szCs w:val="24"/>
          <w:lang w:val="en"/>
        </w:rPr>
        <w:t xml:space="preserve"> in conditions of maximum safety;</w:t>
      </w:r>
    </w:p>
    <w:p w14:paraId="5E249183" w14:textId="461F8CC1" w:rsidR="0044065E" w:rsidRPr="00961D7B" w:rsidRDefault="0044065E" w:rsidP="002C0FAC">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To</w:t>
      </w:r>
      <w:r w:rsidR="00704372">
        <w:rPr>
          <w:sz w:val="24"/>
          <w:szCs w:val="24"/>
          <w:lang w:val="en"/>
        </w:rPr>
        <w:t xml:space="preserve"> </w:t>
      </w:r>
      <w:r w:rsidR="00F715AF">
        <w:rPr>
          <w:sz w:val="24"/>
          <w:szCs w:val="24"/>
          <w:lang w:val="en"/>
        </w:rPr>
        <w:t xml:space="preserve">quantitatively </w:t>
      </w:r>
      <w:r w:rsidR="00704372">
        <w:rPr>
          <w:sz w:val="24"/>
          <w:szCs w:val="24"/>
          <w:lang w:val="en"/>
        </w:rPr>
        <w:t xml:space="preserve">receive </w:t>
      </w:r>
      <w:r w:rsidR="00F715AF">
        <w:rPr>
          <w:sz w:val="24"/>
          <w:szCs w:val="24"/>
          <w:lang w:val="en"/>
        </w:rPr>
        <w:t>the product</w:t>
      </w:r>
      <w:r w:rsidRPr="00961D7B">
        <w:rPr>
          <w:sz w:val="24"/>
          <w:szCs w:val="24"/>
          <w:lang w:val="en"/>
        </w:rPr>
        <w:t xml:space="preserve"> within 5 days</w:t>
      </w:r>
      <w:r w:rsidR="00704372">
        <w:rPr>
          <w:sz w:val="24"/>
          <w:szCs w:val="24"/>
          <w:lang w:val="en"/>
        </w:rPr>
        <w:t xml:space="preserve"> </w:t>
      </w:r>
      <w:r w:rsidR="00F715AF">
        <w:rPr>
          <w:sz w:val="24"/>
          <w:szCs w:val="24"/>
          <w:lang w:val="en"/>
        </w:rPr>
        <w:t xml:space="preserve">of its </w:t>
      </w:r>
      <w:r w:rsidR="00704372">
        <w:rPr>
          <w:sz w:val="24"/>
          <w:szCs w:val="24"/>
          <w:lang w:val="en"/>
        </w:rPr>
        <w:t xml:space="preserve">delivery </w:t>
      </w:r>
      <w:r w:rsidR="00F715AF">
        <w:rPr>
          <w:sz w:val="24"/>
          <w:szCs w:val="24"/>
          <w:lang w:val="en"/>
        </w:rPr>
        <w:t>on the site</w:t>
      </w:r>
      <w:r w:rsidRPr="00961D7B">
        <w:rPr>
          <w:sz w:val="24"/>
          <w:szCs w:val="24"/>
          <w:lang w:val="en"/>
        </w:rPr>
        <w:t xml:space="preserve"> and to </w:t>
      </w:r>
      <w:r w:rsidR="00704372">
        <w:rPr>
          <w:sz w:val="24"/>
          <w:szCs w:val="24"/>
          <w:lang w:val="en"/>
        </w:rPr>
        <w:t>sign</w:t>
      </w:r>
      <w:r w:rsidR="00704372" w:rsidRPr="00961D7B">
        <w:rPr>
          <w:sz w:val="24"/>
          <w:szCs w:val="24"/>
          <w:lang w:val="en"/>
        </w:rPr>
        <w:t xml:space="preserve"> </w:t>
      </w:r>
      <w:r w:rsidRPr="00961D7B">
        <w:rPr>
          <w:sz w:val="24"/>
          <w:szCs w:val="24"/>
          <w:lang w:val="en"/>
        </w:rPr>
        <w:t xml:space="preserve">a </w:t>
      </w:r>
      <w:r w:rsidR="00704372" w:rsidRPr="00961D7B">
        <w:rPr>
          <w:sz w:val="24"/>
          <w:szCs w:val="24"/>
          <w:lang w:val="en"/>
        </w:rPr>
        <w:t xml:space="preserve">quantitative reception </w:t>
      </w:r>
      <w:r w:rsidRPr="00961D7B">
        <w:rPr>
          <w:sz w:val="24"/>
          <w:szCs w:val="24"/>
          <w:lang w:val="en"/>
        </w:rPr>
        <w:t xml:space="preserve">report of, </w:t>
      </w:r>
      <w:r w:rsidR="00704372">
        <w:rPr>
          <w:sz w:val="24"/>
          <w:szCs w:val="24"/>
          <w:lang w:val="en"/>
        </w:rPr>
        <w:t>that</w:t>
      </w:r>
      <w:r w:rsidR="00704372" w:rsidRPr="00961D7B">
        <w:rPr>
          <w:sz w:val="24"/>
          <w:szCs w:val="24"/>
          <w:lang w:val="en"/>
        </w:rPr>
        <w:t xml:space="preserve"> </w:t>
      </w:r>
      <w:r w:rsidRPr="00961D7B">
        <w:rPr>
          <w:sz w:val="24"/>
          <w:szCs w:val="24"/>
          <w:lang w:val="en"/>
        </w:rPr>
        <w:t xml:space="preserve">will be </w:t>
      </w:r>
      <w:proofErr w:type="spellStart"/>
      <w:r w:rsidR="00704372">
        <w:rPr>
          <w:sz w:val="24"/>
          <w:szCs w:val="24"/>
          <w:lang w:val="en"/>
        </w:rPr>
        <w:t>aproved</w:t>
      </w:r>
      <w:proofErr w:type="spellEnd"/>
      <w:r w:rsidR="00704372" w:rsidRPr="00961D7B">
        <w:rPr>
          <w:sz w:val="24"/>
          <w:szCs w:val="24"/>
          <w:lang w:val="en"/>
        </w:rPr>
        <w:t xml:space="preserve"> </w:t>
      </w:r>
      <w:r w:rsidRPr="00961D7B">
        <w:rPr>
          <w:sz w:val="24"/>
          <w:szCs w:val="24"/>
          <w:lang w:val="en"/>
        </w:rPr>
        <w:t>by both contracting parties;</w:t>
      </w:r>
    </w:p>
    <w:p w14:paraId="5E249184" w14:textId="756ECB6B" w:rsidR="000549DD" w:rsidRPr="00961D7B" w:rsidRDefault="000549DD" w:rsidP="002C0FAC">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 xml:space="preserve">To </w:t>
      </w:r>
      <w:r w:rsidR="00F715AF">
        <w:rPr>
          <w:sz w:val="24"/>
          <w:szCs w:val="24"/>
          <w:lang w:val="en"/>
        </w:rPr>
        <w:t>install the product</w:t>
      </w:r>
      <w:r w:rsidR="00A6280B" w:rsidRPr="00961D7B">
        <w:rPr>
          <w:sz w:val="24"/>
          <w:szCs w:val="24"/>
          <w:lang w:val="en"/>
        </w:rPr>
        <w:t xml:space="preserve"> </w:t>
      </w:r>
      <w:r w:rsidR="00A6280B" w:rsidRPr="00C83E49">
        <w:rPr>
          <w:sz w:val="24"/>
          <w:szCs w:val="24"/>
          <w:lang w:val="en"/>
        </w:rPr>
        <w:t xml:space="preserve">within 5 working days </w:t>
      </w:r>
      <w:r w:rsidR="00A6280B" w:rsidRPr="00961D7B">
        <w:rPr>
          <w:sz w:val="24"/>
          <w:szCs w:val="24"/>
          <w:lang w:val="en"/>
        </w:rPr>
        <w:t xml:space="preserve">from the </w:t>
      </w:r>
      <w:r w:rsidR="00704372">
        <w:rPr>
          <w:sz w:val="24"/>
          <w:szCs w:val="24"/>
          <w:lang w:val="en"/>
        </w:rPr>
        <w:t>quantitative reception report</w:t>
      </w:r>
      <w:r w:rsidR="00A6280B" w:rsidRPr="00961D7B">
        <w:rPr>
          <w:sz w:val="24"/>
          <w:szCs w:val="24"/>
          <w:lang w:val="en"/>
        </w:rPr>
        <w:t xml:space="preserve"> and to notify the Supplier at </w:t>
      </w:r>
      <w:r w:rsidR="00F715AF">
        <w:rPr>
          <w:sz w:val="24"/>
          <w:szCs w:val="24"/>
          <w:lang w:val="en"/>
        </w:rPr>
        <w:t>the end of the installation of the product</w:t>
      </w:r>
      <w:r w:rsidRPr="00961D7B">
        <w:rPr>
          <w:sz w:val="24"/>
          <w:szCs w:val="24"/>
          <w:lang w:val="en"/>
        </w:rPr>
        <w:t xml:space="preserve"> on the site, in order to carry out </w:t>
      </w:r>
      <w:r w:rsidR="00F715AF">
        <w:rPr>
          <w:sz w:val="24"/>
          <w:szCs w:val="24"/>
          <w:lang w:val="en"/>
        </w:rPr>
        <w:t>the acceptance tests</w:t>
      </w:r>
      <w:r w:rsidRPr="00961D7B">
        <w:rPr>
          <w:sz w:val="24"/>
          <w:szCs w:val="24"/>
          <w:lang w:val="en"/>
        </w:rPr>
        <w:t xml:space="preserve"> within the stipulated </w:t>
      </w:r>
      <w:r w:rsidR="00704372" w:rsidRPr="00961D7B">
        <w:rPr>
          <w:sz w:val="24"/>
          <w:szCs w:val="24"/>
          <w:lang w:val="en"/>
        </w:rPr>
        <w:t>t</w:t>
      </w:r>
      <w:r w:rsidR="00704372">
        <w:rPr>
          <w:sz w:val="24"/>
          <w:szCs w:val="24"/>
          <w:lang w:val="en"/>
        </w:rPr>
        <w:t>ime</w:t>
      </w:r>
      <w:r w:rsidRPr="00961D7B">
        <w:rPr>
          <w:sz w:val="24"/>
          <w:szCs w:val="24"/>
          <w:lang w:val="en"/>
        </w:rPr>
        <w:t>, together with the Supplier;</w:t>
      </w:r>
    </w:p>
    <w:p w14:paraId="5E249185" w14:textId="09643257" w:rsidR="00A6280B" w:rsidRPr="00961D7B" w:rsidRDefault="00A6280B" w:rsidP="002C0FAC">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 xml:space="preserve">To carry out the qualitative reception in the presence of a representative of the supplier and to draw up a </w:t>
      </w:r>
      <w:r w:rsidR="00704372">
        <w:rPr>
          <w:sz w:val="24"/>
          <w:szCs w:val="24"/>
          <w:lang w:val="en"/>
        </w:rPr>
        <w:t>performance</w:t>
      </w:r>
      <w:r w:rsidR="00704372" w:rsidRPr="00961D7B">
        <w:rPr>
          <w:sz w:val="24"/>
          <w:szCs w:val="24"/>
          <w:lang w:val="en"/>
        </w:rPr>
        <w:t xml:space="preserve"> </w:t>
      </w:r>
      <w:r w:rsidR="00704372">
        <w:rPr>
          <w:sz w:val="24"/>
          <w:szCs w:val="24"/>
          <w:lang w:val="en"/>
        </w:rPr>
        <w:t>test</w:t>
      </w:r>
      <w:r w:rsidR="00704372" w:rsidRPr="00961D7B">
        <w:rPr>
          <w:sz w:val="24"/>
          <w:szCs w:val="24"/>
          <w:lang w:val="en"/>
        </w:rPr>
        <w:t xml:space="preserve"> </w:t>
      </w:r>
      <w:r w:rsidRPr="00961D7B">
        <w:rPr>
          <w:sz w:val="24"/>
          <w:szCs w:val="24"/>
          <w:lang w:val="en"/>
        </w:rPr>
        <w:t>report, which will be signed by both contracting parties;</w:t>
      </w:r>
    </w:p>
    <w:p w14:paraId="5E249186" w14:textId="77777777" w:rsidR="006D064A" w:rsidRPr="00961D7B" w:rsidRDefault="006D064A" w:rsidP="006D064A">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To request technical support from the Supplier, under the conditions set out in the specifications and</w:t>
      </w:r>
      <w:r w:rsidR="00834A8E">
        <w:rPr>
          <w:sz w:val="24"/>
          <w:szCs w:val="24"/>
          <w:lang w:val="en"/>
        </w:rPr>
        <w:t xml:space="preserve"> in the</w:t>
      </w:r>
      <w:r w:rsidRPr="00961D7B">
        <w:rPr>
          <w:sz w:val="24"/>
          <w:szCs w:val="24"/>
          <w:lang w:val="en"/>
        </w:rPr>
        <w:t xml:space="preserve"> contract;</w:t>
      </w:r>
    </w:p>
    <w:p w14:paraId="6C1F294F" w14:textId="76C46DDC" w:rsidR="00955091" w:rsidRPr="002C3970" w:rsidRDefault="006D064A" w:rsidP="002C3970">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lastRenderedPageBreak/>
        <w:t>To notify the Supplier within</w:t>
      </w:r>
      <w:r w:rsidR="00704372">
        <w:rPr>
          <w:sz w:val="24"/>
          <w:szCs w:val="24"/>
          <w:lang w:val="en"/>
        </w:rPr>
        <w:t xml:space="preserve"> </w:t>
      </w:r>
      <w:r w:rsidR="00F715AF">
        <w:rPr>
          <w:sz w:val="24"/>
          <w:szCs w:val="24"/>
          <w:lang w:val="en"/>
        </w:rPr>
        <w:t>the warranty period of the product</w:t>
      </w:r>
      <w:r w:rsidRPr="00961D7B">
        <w:rPr>
          <w:sz w:val="24"/>
          <w:szCs w:val="24"/>
          <w:lang w:val="en"/>
        </w:rPr>
        <w:t>, within 5 days from the occurrence of a malfunction, in order to remedy it;</w:t>
      </w:r>
    </w:p>
    <w:p w14:paraId="5E249188" w14:textId="5A29C1F3" w:rsidR="00726B62" w:rsidRPr="00961D7B" w:rsidRDefault="00801A98" w:rsidP="002C0FAC">
      <w:pPr>
        <w:pStyle w:val="ListParagraph"/>
        <w:numPr>
          <w:ilvl w:val="0"/>
          <w:numId w:val="3"/>
        </w:numPr>
        <w:spacing w:after="0" w:line="240" w:lineRule="auto"/>
        <w:jc w:val="both"/>
        <w:rPr>
          <w:rFonts w:ascii="Times New Roman" w:hAnsi="Times New Roman"/>
          <w:sz w:val="24"/>
          <w:szCs w:val="24"/>
        </w:rPr>
      </w:pPr>
      <w:r w:rsidRPr="00961D7B">
        <w:rPr>
          <w:sz w:val="24"/>
          <w:szCs w:val="24"/>
          <w:lang w:val="en"/>
        </w:rPr>
        <w:t xml:space="preserve">To pay to the Supplier the price agreed for the fulfillment of the contract, </w:t>
      </w:r>
      <w:r w:rsidR="00834A8E">
        <w:rPr>
          <w:sz w:val="24"/>
          <w:szCs w:val="24"/>
          <w:lang w:val="en"/>
        </w:rPr>
        <w:t>based on the invoice</w:t>
      </w:r>
      <w:r w:rsidR="008131DD" w:rsidRPr="00961D7B">
        <w:rPr>
          <w:sz w:val="24"/>
          <w:szCs w:val="24"/>
          <w:lang w:val="en"/>
        </w:rPr>
        <w:t xml:space="preserve"> issued</w:t>
      </w:r>
      <w:r w:rsidR="00F52EA6">
        <w:rPr>
          <w:sz w:val="24"/>
          <w:szCs w:val="24"/>
          <w:lang w:val="en"/>
        </w:rPr>
        <w:t xml:space="preserve"> </w:t>
      </w:r>
      <w:r w:rsidR="00F715AF">
        <w:rPr>
          <w:sz w:val="24"/>
          <w:szCs w:val="24"/>
          <w:lang w:val="en"/>
        </w:rPr>
        <w:t>by him, accompanied by</w:t>
      </w:r>
      <w:r w:rsidR="00FE7827">
        <w:rPr>
          <w:sz w:val="24"/>
          <w:szCs w:val="24"/>
          <w:lang w:val="en"/>
        </w:rPr>
        <w:t xml:space="preserve"> the</w:t>
      </w:r>
      <w:r>
        <w:rPr>
          <w:lang w:val="en"/>
        </w:rPr>
        <w:t xml:space="preserve"> </w:t>
      </w:r>
      <w:r w:rsidR="008131DD" w:rsidRPr="00961D7B">
        <w:rPr>
          <w:sz w:val="24"/>
          <w:szCs w:val="24"/>
          <w:lang w:val="en"/>
        </w:rPr>
        <w:t>Protocol of quantity and quality reception, and by the certificates of acceptance in the factory and on the site, without observations, under the conditions mentioned in the contract.</w:t>
      </w:r>
    </w:p>
    <w:p w14:paraId="5E249189" w14:textId="77777777" w:rsidR="00C36E30" w:rsidRPr="00ED47FD" w:rsidRDefault="00C36E30" w:rsidP="00C36E30">
      <w:pPr>
        <w:spacing w:after="0" w:line="240" w:lineRule="auto"/>
        <w:jc w:val="both"/>
        <w:rPr>
          <w:rFonts w:ascii="Times New Roman" w:hAnsi="Times New Roman"/>
          <w:b/>
          <w:sz w:val="24"/>
          <w:szCs w:val="24"/>
        </w:rPr>
      </w:pPr>
    </w:p>
    <w:p w14:paraId="5E24918A" w14:textId="63EBDE76" w:rsidR="00C36E30" w:rsidRPr="00ED47FD" w:rsidRDefault="0041443F" w:rsidP="002C0FAC">
      <w:pPr>
        <w:pStyle w:val="ListParagraph"/>
        <w:numPr>
          <w:ilvl w:val="0"/>
          <w:numId w:val="1"/>
        </w:numPr>
        <w:spacing w:after="0" w:line="240" w:lineRule="auto"/>
        <w:jc w:val="both"/>
        <w:rPr>
          <w:rFonts w:ascii="Times New Roman" w:hAnsi="Times New Roman"/>
          <w:b/>
          <w:sz w:val="24"/>
          <w:szCs w:val="24"/>
        </w:rPr>
      </w:pPr>
      <w:r w:rsidRPr="00ED47FD">
        <w:rPr>
          <w:b/>
          <w:sz w:val="24"/>
          <w:szCs w:val="24"/>
          <w:lang w:val="en"/>
        </w:rPr>
        <w:t xml:space="preserve">DOCUMENTATION TO BE SUPPLIED TO THE CONTRACTING AUTHORITY </w:t>
      </w:r>
      <w:r w:rsidR="00F52EA6">
        <w:rPr>
          <w:b/>
          <w:sz w:val="24"/>
          <w:szCs w:val="24"/>
          <w:lang w:val="en"/>
        </w:rPr>
        <w:t>RELATED</w:t>
      </w:r>
      <w:r w:rsidRPr="00ED47FD">
        <w:rPr>
          <w:b/>
          <w:sz w:val="24"/>
          <w:szCs w:val="24"/>
          <w:lang w:val="en"/>
        </w:rPr>
        <w:t xml:space="preserve"> TO THE PRODUCT</w:t>
      </w:r>
      <w:r w:rsidR="00F52EA6">
        <w:rPr>
          <w:b/>
          <w:sz w:val="24"/>
          <w:szCs w:val="24"/>
          <w:lang w:val="en"/>
        </w:rPr>
        <w:t>S</w:t>
      </w:r>
    </w:p>
    <w:p w14:paraId="5E24918B" w14:textId="77777777" w:rsidR="00F25638" w:rsidRPr="00ED47FD" w:rsidRDefault="00F25638" w:rsidP="00F25638">
      <w:pPr>
        <w:pStyle w:val="ListParagraph"/>
        <w:spacing w:after="0" w:line="240" w:lineRule="auto"/>
        <w:jc w:val="both"/>
        <w:rPr>
          <w:rFonts w:ascii="Times New Roman" w:hAnsi="Times New Roman"/>
          <w:b/>
          <w:sz w:val="24"/>
          <w:szCs w:val="24"/>
        </w:rPr>
      </w:pPr>
    </w:p>
    <w:p w14:paraId="5E24918C" w14:textId="77777777" w:rsidR="00C36E30" w:rsidRPr="00ED47FD" w:rsidRDefault="00684565" w:rsidP="00F25638">
      <w:pPr>
        <w:spacing w:after="0" w:line="240" w:lineRule="auto"/>
        <w:ind w:firstLine="720"/>
        <w:jc w:val="both"/>
        <w:rPr>
          <w:rFonts w:ascii="Times New Roman" w:hAnsi="Times New Roman"/>
          <w:sz w:val="24"/>
          <w:szCs w:val="24"/>
        </w:rPr>
      </w:pPr>
      <w:r w:rsidRPr="00ED47FD">
        <w:rPr>
          <w:sz w:val="24"/>
          <w:szCs w:val="24"/>
          <w:lang w:val="en"/>
        </w:rPr>
        <w:t>The products covered by this specification shall be compulsorily delivered together with the following documents:</w:t>
      </w:r>
    </w:p>
    <w:p w14:paraId="5E24918D" w14:textId="68B781D6" w:rsidR="00F25638" w:rsidRDefault="00FE7827" w:rsidP="002C0FAC">
      <w:pPr>
        <w:pStyle w:val="ListParagraph"/>
        <w:numPr>
          <w:ilvl w:val="0"/>
          <w:numId w:val="4"/>
        </w:numPr>
        <w:spacing w:after="0" w:line="240" w:lineRule="auto"/>
        <w:jc w:val="both"/>
        <w:rPr>
          <w:rFonts w:ascii="Times New Roman" w:hAnsi="Times New Roman"/>
          <w:sz w:val="24"/>
          <w:szCs w:val="24"/>
        </w:rPr>
      </w:pPr>
      <w:r>
        <w:rPr>
          <w:sz w:val="24"/>
          <w:szCs w:val="24"/>
          <w:lang w:val="en"/>
        </w:rPr>
        <w:t>The</w:t>
      </w:r>
      <w:r w:rsidR="00F25638">
        <w:rPr>
          <w:lang w:val="en"/>
        </w:rPr>
        <w:t xml:space="preserve"> notice </w:t>
      </w:r>
      <w:r w:rsidR="00F25638" w:rsidRPr="00ED47FD">
        <w:rPr>
          <w:sz w:val="24"/>
          <w:szCs w:val="24"/>
          <w:lang w:val="en"/>
        </w:rPr>
        <w:t>accompanying the goods;</w:t>
      </w:r>
    </w:p>
    <w:p w14:paraId="5E24918E" w14:textId="77777777" w:rsidR="00087FC3" w:rsidRPr="00FE7827" w:rsidRDefault="00087FC3" w:rsidP="002C0FAC">
      <w:pPr>
        <w:pStyle w:val="ListParagraph"/>
        <w:numPr>
          <w:ilvl w:val="0"/>
          <w:numId w:val="4"/>
        </w:numPr>
        <w:spacing w:after="0" w:line="240" w:lineRule="auto"/>
        <w:jc w:val="both"/>
        <w:rPr>
          <w:rFonts w:ascii="Times New Roman" w:hAnsi="Times New Roman"/>
          <w:sz w:val="24"/>
          <w:szCs w:val="24"/>
        </w:rPr>
      </w:pPr>
      <w:r w:rsidRPr="00FE7827">
        <w:rPr>
          <w:sz w:val="24"/>
          <w:szCs w:val="24"/>
          <w:lang w:val="en"/>
        </w:rPr>
        <w:t>List of products contained in each package (Packing-list);</w:t>
      </w:r>
    </w:p>
    <w:p w14:paraId="5E24918F" w14:textId="77777777" w:rsidR="00087FC3" w:rsidRPr="00FE7827" w:rsidRDefault="00FE7827" w:rsidP="002C0FAC">
      <w:pPr>
        <w:pStyle w:val="ListParagraph"/>
        <w:numPr>
          <w:ilvl w:val="0"/>
          <w:numId w:val="4"/>
        </w:numPr>
        <w:spacing w:after="0" w:line="240" w:lineRule="auto"/>
        <w:jc w:val="both"/>
        <w:rPr>
          <w:rFonts w:ascii="Times New Roman" w:hAnsi="Times New Roman"/>
          <w:sz w:val="24"/>
          <w:szCs w:val="24"/>
        </w:rPr>
      </w:pPr>
      <w:r>
        <w:rPr>
          <w:sz w:val="24"/>
          <w:szCs w:val="24"/>
          <w:lang w:val="en"/>
        </w:rPr>
        <w:t>The</w:t>
      </w:r>
      <w:r w:rsidR="00087FC3" w:rsidRPr="00FE7827">
        <w:rPr>
          <w:sz w:val="24"/>
          <w:szCs w:val="24"/>
          <w:lang w:val="en"/>
        </w:rPr>
        <w:t xml:space="preserve"> quality certificate;</w:t>
      </w:r>
    </w:p>
    <w:p w14:paraId="5E249190" w14:textId="11554630" w:rsidR="00F25638" w:rsidRPr="00FE7827" w:rsidRDefault="00F52EA6" w:rsidP="002C0FAC">
      <w:pPr>
        <w:pStyle w:val="ListParagraph"/>
        <w:numPr>
          <w:ilvl w:val="0"/>
          <w:numId w:val="4"/>
        </w:numPr>
        <w:spacing w:after="0" w:line="240" w:lineRule="auto"/>
        <w:jc w:val="both"/>
        <w:rPr>
          <w:rFonts w:ascii="Times New Roman" w:hAnsi="Times New Roman"/>
          <w:sz w:val="24"/>
          <w:szCs w:val="24"/>
        </w:rPr>
      </w:pPr>
      <w:r>
        <w:rPr>
          <w:sz w:val="24"/>
          <w:szCs w:val="24"/>
          <w:lang w:val="en"/>
        </w:rPr>
        <w:t xml:space="preserve">Warranty </w:t>
      </w:r>
      <w:r w:rsidR="00FE7827">
        <w:rPr>
          <w:sz w:val="24"/>
          <w:szCs w:val="24"/>
          <w:lang w:val="en"/>
        </w:rPr>
        <w:t>certificate</w:t>
      </w:r>
      <w:r w:rsidR="00087FC3" w:rsidRPr="00FE7827">
        <w:rPr>
          <w:sz w:val="24"/>
          <w:szCs w:val="24"/>
          <w:lang w:val="en"/>
        </w:rPr>
        <w:t>;</w:t>
      </w:r>
    </w:p>
    <w:p w14:paraId="5E249191" w14:textId="20DC542B" w:rsidR="00087FC3" w:rsidRPr="00FE7827" w:rsidRDefault="00FE7827" w:rsidP="002C0FAC">
      <w:pPr>
        <w:pStyle w:val="ListParagraph"/>
        <w:numPr>
          <w:ilvl w:val="0"/>
          <w:numId w:val="4"/>
        </w:numPr>
        <w:spacing w:after="0" w:line="240" w:lineRule="auto"/>
        <w:jc w:val="both"/>
        <w:rPr>
          <w:rFonts w:ascii="Times New Roman" w:hAnsi="Times New Roman"/>
          <w:sz w:val="24"/>
          <w:szCs w:val="24"/>
        </w:rPr>
      </w:pPr>
      <w:r>
        <w:rPr>
          <w:sz w:val="24"/>
          <w:szCs w:val="24"/>
          <w:lang w:val="en"/>
        </w:rPr>
        <w:t>Transport</w:t>
      </w:r>
      <w:r w:rsidR="00087FC3">
        <w:rPr>
          <w:lang w:val="en"/>
        </w:rPr>
        <w:t xml:space="preserve"> </w:t>
      </w:r>
      <w:r w:rsidR="00BE3F3D">
        <w:rPr>
          <w:lang w:val="en"/>
        </w:rPr>
        <w:t xml:space="preserve">document </w:t>
      </w:r>
      <w:r w:rsidR="00BE3F3D" w:rsidRPr="00FE7827">
        <w:rPr>
          <w:sz w:val="24"/>
          <w:szCs w:val="24"/>
          <w:lang w:val="en"/>
        </w:rPr>
        <w:t>(</w:t>
      </w:r>
      <w:r w:rsidR="00961D7B" w:rsidRPr="00FE7827">
        <w:rPr>
          <w:sz w:val="24"/>
          <w:szCs w:val="24"/>
          <w:lang w:val="en"/>
        </w:rPr>
        <w:t>car, sea, etc.);</w:t>
      </w:r>
    </w:p>
    <w:p w14:paraId="5E249192" w14:textId="77777777" w:rsidR="00F25638" w:rsidRPr="00FE7827" w:rsidRDefault="00FE7827" w:rsidP="002C0FAC">
      <w:pPr>
        <w:pStyle w:val="ListParagraph"/>
        <w:numPr>
          <w:ilvl w:val="0"/>
          <w:numId w:val="4"/>
        </w:numPr>
        <w:spacing w:after="0" w:line="240" w:lineRule="auto"/>
        <w:jc w:val="both"/>
        <w:rPr>
          <w:rFonts w:ascii="Times New Roman" w:hAnsi="Times New Roman"/>
          <w:sz w:val="24"/>
          <w:szCs w:val="24"/>
        </w:rPr>
      </w:pPr>
      <w:r>
        <w:rPr>
          <w:sz w:val="24"/>
          <w:szCs w:val="24"/>
          <w:lang w:val="en"/>
        </w:rPr>
        <w:t>Certificate</w:t>
      </w:r>
      <w:r w:rsidR="00087FC3" w:rsidRPr="00FE7827">
        <w:rPr>
          <w:sz w:val="24"/>
          <w:szCs w:val="24"/>
          <w:lang w:val="en"/>
        </w:rPr>
        <w:t xml:space="preserve"> of origin of the goods;</w:t>
      </w:r>
    </w:p>
    <w:p w14:paraId="5E249193" w14:textId="77777777" w:rsidR="00F25638" w:rsidRPr="00FE7827" w:rsidRDefault="00F25638" w:rsidP="002C0FAC">
      <w:pPr>
        <w:pStyle w:val="ListParagraph"/>
        <w:numPr>
          <w:ilvl w:val="0"/>
          <w:numId w:val="4"/>
        </w:numPr>
        <w:spacing w:after="0" w:line="240" w:lineRule="auto"/>
        <w:jc w:val="both"/>
        <w:rPr>
          <w:rFonts w:ascii="Times New Roman" w:hAnsi="Times New Roman"/>
          <w:sz w:val="24"/>
          <w:szCs w:val="24"/>
        </w:rPr>
      </w:pPr>
      <w:r w:rsidRPr="00FE7827">
        <w:rPr>
          <w:sz w:val="24"/>
          <w:szCs w:val="24"/>
          <w:lang w:val="en"/>
        </w:rPr>
        <w:t xml:space="preserve"> Technical</w:t>
      </w:r>
      <w:r w:rsidR="00FE7827">
        <w:rPr>
          <w:lang w:val="en"/>
        </w:rPr>
        <w:t xml:space="preserve"> documentation</w:t>
      </w:r>
      <w:r w:rsidR="00C34885" w:rsidRPr="00FE7827">
        <w:rPr>
          <w:sz w:val="24"/>
          <w:szCs w:val="24"/>
          <w:lang w:val="en"/>
        </w:rPr>
        <w:t>, according to the specifications;</w:t>
      </w:r>
    </w:p>
    <w:p w14:paraId="5E249194" w14:textId="77777777" w:rsidR="00C34885" w:rsidRPr="00FE7827" w:rsidRDefault="00C34885" w:rsidP="002C0FAC">
      <w:pPr>
        <w:pStyle w:val="ListParagraph"/>
        <w:numPr>
          <w:ilvl w:val="0"/>
          <w:numId w:val="4"/>
        </w:numPr>
        <w:spacing w:after="0" w:line="240" w:lineRule="auto"/>
        <w:jc w:val="both"/>
        <w:rPr>
          <w:rFonts w:ascii="Times New Roman" w:hAnsi="Times New Roman"/>
          <w:sz w:val="24"/>
          <w:szCs w:val="24"/>
        </w:rPr>
      </w:pPr>
      <w:r w:rsidRPr="00FE7827">
        <w:rPr>
          <w:sz w:val="24"/>
          <w:szCs w:val="24"/>
          <w:lang w:val="en"/>
        </w:rPr>
        <w:t xml:space="preserve">Acceptance certificate, following </w:t>
      </w:r>
      <w:r w:rsidR="00FE7827">
        <w:rPr>
          <w:sz w:val="24"/>
          <w:szCs w:val="24"/>
          <w:lang w:val="en"/>
        </w:rPr>
        <w:t>factory testing of the product</w:t>
      </w:r>
      <w:r w:rsidR="00087FC3" w:rsidRPr="00FE7827">
        <w:rPr>
          <w:sz w:val="24"/>
          <w:szCs w:val="24"/>
          <w:lang w:val="en"/>
        </w:rPr>
        <w:t>, signed by both contracting parties.</w:t>
      </w:r>
    </w:p>
    <w:p w14:paraId="5E249195" w14:textId="77777777" w:rsidR="00C36E30" w:rsidRPr="00ED47FD" w:rsidRDefault="00C36E30" w:rsidP="00C36E30">
      <w:pPr>
        <w:spacing w:after="0" w:line="240" w:lineRule="auto"/>
        <w:jc w:val="both"/>
        <w:rPr>
          <w:rFonts w:ascii="Times New Roman" w:hAnsi="Times New Roman"/>
          <w:b/>
          <w:sz w:val="24"/>
          <w:szCs w:val="24"/>
        </w:rPr>
      </w:pPr>
    </w:p>
    <w:p w14:paraId="5E249196" w14:textId="1FC32068" w:rsidR="00C36E30" w:rsidRPr="00ED47FD" w:rsidRDefault="0041443F" w:rsidP="002C0FAC">
      <w:pPr>
        <w:pStyle w:val="ListParagraph"/>
        <w:numPr>
          <w:ilvl w:val="0"/>
          <w:numId w:val="1"/>
        </w:numPr>
        <w:spacing w:after="0" w:line="240" w:lineRule="auto"/>
        <w:jc w:val="both"/>
        <w:rPr>
          <w:rFonts w:ascii="Times New Roman" w:hAnsi="Times New Roman"/>
          <w:b/>
          <w:sz w:val="24"/>
          <w:szCs w:val="24"/>
        </w:rPr>
      </w:pPr>
      <w:r w:rsidRPr="000D731B">
        <w:rPr>
          <w:b/>
          <w:sz w:val="24"/>
          <w:szCs w:val="24"/>
          <w:lang w:val="en"/>
        </w:rPr>
        <w:t>RECEPTION OF PRODUCTS</w:t>
      </w:r>
    </w:p>
    <w:p w14:paraId="5E249197" w14:textId="77777777" w:rsidR="00AF03B6" w:rsidRPr="00ED47FD" w:rsidRDefault="00AF03B6" w:rsidP="00AF03B6">
      <w:pPr>
        <w:spacing w:after="0" w:line="240" w:lineRule="auto"/>
        <w:jc w:val="both"/>
        <w:rPr>
          <w:rFonts w:ascii="Times New Roman" w:hAnsi="Times New Roman"/>
          <w:b/>
          <w:sz w:val="24"/>
          <w:szCs w:val="24"/>
        </w:rPr>
      </w:pPr>
    </w:p>
    <w:p w14:paraId="5E249198" w14:textId="5193D985" w:rsidR="00BC36DD" w:rsidRPr="002A280C" w:rsidRDefault="00BC36DD" w:rsidP="00834A8E">
      <w:pPr>
        <w:spacing w:line="240" w:lineRule="auto"/>
        <w:ind w:firstLine="720"/>
        <w:jc w:val="both"/>
        <w:rPr>
          <w:rFonts w:ascii="Times New Roman" w:hAnsi="Times New Roman"/>
          <w:sz w:val="24"/>
          <w:szCs w:val="24"/>
        </w:rPr>
      </w:pPr>
      <w:r w:rsidRPr="002A280C">
        <w:rPr>
          <w:b/>
          <w:sz w:val="24"/>
          <w:szCs w:val="24"/>
          <w:lang w:val="en"/>
        </w:rPr>
        <w:t>The final reception of the product</w:t>
      </w:r>
      <w:r w:rsidR="00D45EDB">
        <w:rPr>
          <w:b/>
          <w:sz w:val="24"/>
          <w:szCs w:val="24"/>
          <w:lang w:val="en"/>
        </w:rPr>
        <w:t>s</w:t>
      </w:r>
      <w:r w:rsidRPr="002A280C">
        <w:rPr>
          <w:sz w:val="24"/>
          <w:szCs w:val="24"/>
          <w:lang w:val="en"/>
        </w:rPr>
        <w:t xml:space="preserve"> will be made at the final destination and will include cumulatively:</w:t>
      </w:r>
    </w:p>
    <w:p w14:paraId="5E249199" w14:textId="3FF8559F" w:rsidR="00BC36DD" w:rsidRPr="002A280C" w:rsidRDefault="00BC36DD" w:rsidP="00BC36DD">
      <w:pPr>
        <w:pStyle w:val="ListParagraph"/>
        <w:numPr>
          <w:ilvl w:val="0"/>
          <w:numId w:val="5"/>
        </w:numPr>
        <w:spacing w:after="0" w:line="240" w:lineRule="auto"/>
        <w:jc w:val="both"/>
        <w:rPr>
          <w:rFonts w:ascii="Times New Roman" w:hAnsi="Times New Roman"/>
          <w:sz w:val="24"/>
          <w:szCs w:val="24"/>
        </w:rPr>
      </w:pPr>
      <w:r w:rsidRPr="002A280C">
        <w:rPr>
          <w:b/>
          <w:sz w:val="24"/>
          <w:szCs w:val="24"/>
          <w:lang w:val="en"/>
        </w:rPr>
        <w:t>The quantitative acceptance</w:t>
      </w:r>
      <w:r w:rsidR="00860495">
        <w:rPr>
          <w:b/>
          <w:sz w:val="24"/>
          <w:szCs w:val="24"/>
          <w:lang w:val="en"/>
        </w:rPr>
        <w:t>,</w:t>
      </w:r>
      <w:r w:rsidRPr="002A280C">
        <w:rPr>
          <w:sz w:val="24"/>
          <w:szCs w:val="24"/>
          <w:lang w:val="en"/>
        </w:rPr>
        <w:t xml:space="preserve"> which will consist in the inspection and visual verification by the Purchaser, </w:t>
      </w:r>
      <w:r w:rsidR="00860495">
        <w:rPr>
          <w:sz w:val="24"/>
          <w:szCs w:val="24"/>
          <w:lang w:val="en"/>
        </w:rPr>
        <w:t>counting of the products</w:t>
      </w:r>
      <w:r w:rsidR="00FE7827" w:rsidRPr="002A280C">
        <w:rPr>
          <w:sz w:val="24"/>
          <w:szCs w:val="24"/>
          <w:lang w:val="en"/>
        </w:rPr>
        <w:t xml:space="preserve"> delivered</w:t>
      </w:r>
      <w:r w:rsidRPr="002A280C">
        <w:rPr>
          <w:sz w:val="24"/>
          <w:szCs w:val="24"/>
          <w:lang w:val="en"/>
        </w:rPr>
        <w:t xml:space="preserve">, including the </w:t>
      </w:r>
      <w:proofErr w:type="spellStart"/>
      <w:r w:rsidR="00F52EA6">
        <w:rPr>
          <w:sz w:val="24"/>
          <w:szCs w:val="24"/>
          <w:lang w:val="en"/>
        </w:rPr>
        <w:t>auxilliary</w:t>
      </w:r>
      <w:proofErr w:type="spellEnd"/>
      <w:r w:rsidR="00F52EA6">
        <w:rPr>
          <w:sz w:val="24"/>
          <w:szCs w:val="24"/>
          <w:lang w:val="en"/>
        </w:rPr>
        <w:t xml:space="preserve"> components</w:t>
      </w:r>
      <w:r w:rsidRPr="002A280C">
        <w:rPr>
          <w:sz w:val="24"/>
          <w:szCs w:val="24"/>
          <w:lang w:val="en"/>
        </w:rPr>
        <w:t xml:space="preserve"> (it is mandatory to record all the series of the delivered products) within 5 working days of their receipt and a quantity reception report will be concluded, which will be signed by both contracting parties. </w:t>
      </w:r>
    </w:p>
    <w:p w14:paraId="5E24919A" w14:textId="149BDFA4" w:rsidR="00BC36DD" w:rsidRPr="002A280C" w:rsidRDefault="00BC36DD" w:rsidP="00BC36DD">
      <w:pPr>
        <w:pStyle w:val="ListParagraph"/>
        <w:numPr>
          <w:ilvl w:val="0"/>
          <w:numId w:val="5"/>
        </w:numPr>
        <w:spacing w:after="0" w:line="240" w:lineRule="auto"/>
        <w:jc w:val="both"/>
        <w:rPr>
          <w:rFonts w:ascii="Times New Roman" w:hAnsi="Times New Roman"/>
          <w:sz w:val="24"/>
          <w:szCs w:val="24"/>
        </w:rPr>
      </w:pPr>
      <w:r w:rsidRPr="002A280C">
        <w:rPr>
          <w:b/>
          <w:sz w:val="24"/>
          <w:szCs w:val="24"/>
          <w:lang w:val="en"/>
        </w:rPr>
        <w:t>Qualitative acceptance</w:t>
      </w:r>
      <w:r w:rsidRPr="002A280C">
        <w:rPr>
          <w:sz w:val="24"/>
          <w:szCs w:val="24"/>
          <w:lang w:val="en"/>
        </w:rPr>
        <w:t xml:space="preserve">, which will involve carrying out </w:t>
      </w:r>
      <w:r w:rsidRPr="002A280C">
        <w:rPr>
          <w:b/>
          <w:sz w:val="24"/>
          <w:szCs w:val="24"/>
          <w:lang w:val="en"/>
        </w:rPr>
        <w:t>conformity tests</w:t>
      </w:r>
      <w:r w:rsidRPr="002A280C">
        <w:rPr>
          <w:sz w:val="24"/>
          <w:szCs w:val="24"/>
          <w:lang w:val="en"/>
        </w:rPr>
        <w:t xml:space="preserve"> in order to verify compliance with the technical specifications </w:t>
      </w:r>
      <w:r w:rsidR="00F52EA6">
        <w:rPr>
          <w:sz w:val="24"/>
          <w:szCs w:val="24"/>
          <w:lang w:val="en"/>
        </w:rPr>
        <w:t>of</w:t>
      </w:r>
      <w:r w:rsidR="00F52EA6" w:rsidRPr="002A280C">
        <w:rPr>
          <w:sz w:val="24"/>
          <w:szCs w:val="24"/>
          <w:lang w:val="en"/>
        </w:rPr>
        <w:t xml:space="preserve"> </w:t>
      </w:r>
      <w:r w:rsidRPr="002A280C">
        <w:rPr>
          <w:sz w:val="24"/>
          <w:szCs w:val="24"/>
          <w:lang w:val="en"/>
        </w:rPr>
        <w:t xml:space="preserve">the product </w:t>
      </w:r>
      <w:r w:rsidR="00860495">
        <w:rPr>
          <w:sz w:val="24"/>
          <w:szCs w:val="24"/>
          <w:lang w:val="en"/>
        </w:rPr>
        <w:t xml:space="preserve">in the </w:t>
      </w:r>
      <w:r w:rsidRPr="002A280C">
        <w:rPr>
          <w:sz w:val="24"/>
          <w:szCs w:val="24"/>
          <w:lang w:val="en"/>
        </w:rPr>
        <w:t>technical proposal.</w:t>
      </w:r>
    </w:p>
    <w:p w14:paraId="5E24919B" w14:textId="77777777" w:rsidR="00BC36DD" w:rsidRPr="00ED47FD" w:rsidRDefault="00BC36DD" w:rsidP="00BC36DD">
      <w:pPr>
        <w:pStyle w:val="ListParagraph"/>
        <w:spacing w:after="0" w:line="240" w:lineRule="auto"/>
        <w:jc w:val="both"/>
        <w:rPr>
          <w:rFonts w:ascii="Times New Roman" w:hAnsi="Times New Roman"/>
          <w:sz w:val="24"/>
          <w:szCs w:val="24"/>
        </w:rPr>
      </w:pPr>
    </w:p>
    <w:p w14:paraId="5E24919C" w14:textId="2619740C" w:rsidR="00BC36DD" w:rsidRDefault="00BC36DD" w:rsidP="004B0A42">
      <w:pPr>
        <w:spacing w:after="0" w:line="240" w:lineRule="auto"/>
        <w:ind w:firstLine="720"/>
        <w:jc w:val="both"/>
        <w:rPr>
          <w:rFonts w:ascii="Times New Roman" w:hAnsi="Times New Roman"/>
          <w:sz w:val="24"/>
          <w:szCs w:val="24"/>
        </w:rPr>
      </w:pPr>
      <w:r w:rsidRPr="00ED47FD">
        <w:rPr>
          <w:sz w:val="24"/>
          <w:szCs w:val="24"/>
          <w:lang w:val="en"/>
        </w:rPr>
        <w:t>If, during the quantitative and qualitative acceptances</w:t>
      </w:r>
      <w:r w:rsidR="00961D7B">
        <w:rPr>
          <w:sz w:val="24"/>
          <w:szCs w:val="24"/>
          <w:lang w:val="en"/>
        </w:rPr>
        <w:t>,</w:t>
      </w:r>
      <w:r w:rsidRPr="00ED47FD">
        <w:rPr>
          <w:sz w:val="24"/>
          <w:szCs w:val="24"/>
          <w:lang w:val="en"/>
        </w:rPr>
        <w:t xml:space="preserve"> it is found that not all the components of the product have been delivered, or some of the </w:t>
      </w:r>
      <w:r w:rsidR="002A280C">
        <w:rPr>
          <w:sz w:val="24"/>
          <w:szCs w:val="24"/>
          <w:lang w:val="en"/>
        </w:rPr>
        <w:t>components</w:t>
      </w:r>
      <w:r w:rsidRPr="00ED47FD">
        <w:rPr>
          <w:sz w:val="24"/>
          <w:szCs w:val="24"/>
          <w:lang w:val="en"/>
        </w:rPr>
        <w:t xml:space="preserve"> tested by the Purchaser do not meet the technical specifications of the technical proposal or are defective, the Buyer </w:t>
      </w:r>
      <w:r w:rsidR="00F52EA6" w:rsidRPr="00ED47FD">
        <w:rPr>
          <w:sz w:val="24"/>
          <w:szCs w:val="24"/>
          <w:lang w:val="en"/>
        </w:rPr>
        <w:t>ha</w:t>
      </w:r>
      <w:r w:rsidR="00F52EA6">
        <w:rPr>
          <w:sz w:val="24"/>
          <w:szCs w:val="24"/>
          <w:lang w:val="en"/>
        </w:rPr>
        <w:t>s</w:t>
      </w:r>
      <w:r w:rsidR="00F52EA6" w:rsidRPr="00ED47FD">
        <w:rPr>
          <w:sz w:val="24"/>
          <w:szCs w:val="24"/>
          <w:lang w:val="en"/>
        </w:rPr>
        <w:t xml:space="preserve"> </w:t>
      </w:r>
      <w:r w:rsidRPr="00ED47FD">
        <w:rPr>
          <w:sz w:val="24"/>
          <w:szCs w:val="24"/>
          <w:lang w:val="en"/>
        </w:rPr>
        <w:t xml:space="preserve">the right to reject the products concerned, </w:t>
      </w:r>
      <w:r w:rsidRPr="002A280C">
        <w:rPr>
          <w:sz w:val="24"/>
          <w:szCs w:val="24"/>
          <w:lang w:val="en"/>
        </w:rPr>
        <w:t xml:space="preserve"> and the Supplier </w:t>
      </w:r>
      <w:r w:rsidR="00F52EA6">
        <w:rPr>
          <w:sz w:val="24"/>
          <w:szCs w:val="24"/>
          <w:lang w:val="en"/>
        </w:rPr>
        <w:t>has</w:t>
      </w:r>
      <w:r w:rsidRPr="002A280C">
        <w:rPr>
          <w:sz w:val="24"/>
          <w:szCs w:val="24"/>
          <w:lang w:val="en"/>
        </w:rPr>
        <w:t xml:space="preserve"> the obligation to remedy the deficiencies found, without additional costs for the Buyer, by delivering within a maximum of 10 working days the missing product/components and/or replacing them</w:t>
      </w:r>
      <w:r>
        <w:rPr>
          <w:sz w:val="24"/>
          <w:szCs w:val="24"/>
          <w:lang w:val="en"/>
        </w:rPr>
        <w:t xml:space="preserve">, without exceeding the </w:t>
      </w:r>
      <w:r w:rsidRPr="00ED47FD">
        <w:rPr>
          <w:sz w:val="24"/>
          <w:szCs w:val="24"/>
          <w:lang w:val="en"/>
        </w:rPr>
        <w:t>set deadline.</w:t>
      </w:r>
    </w:p>
    <w:p w14:paraId="5E24919D" w14:textId="77777777" w:rsidR="004B0A42" w:rsidRPr="00D85910" w:rsidRDefault="004B0A42" w:rsidP="00D85910">
      <w:pPr>
        <w:spacing w:after="0" w:line="240" w:lineRule="auto"/>
        <w:jc w:val="both"/>
        <w:rPr>
          <w:rFonts w:ascii="Times New Roman" w:hAnsi="Times New Roman"/>
          <w:sz w:val="24"/>
          <w:szCs w:val="24"/>
        </w:rPr>
      </w:pPr>
    </w:p>
    <w:p w14:paraId="5E24919E" w14:textId="24E39752" w:rsidR="00C36E30" w:rsidRPr="00ED47FD" w:rsidRDefault="0018747B" w:rsidP="002C0FAC">
      <w:pPr>
        <w:pStyle w:val="ListParagraph"/>
        <w:numPr>
          <w:ilvl w:val="0"/>
          <w:numId w:val="1"/>
        </w:numPr>
        <w:spacing w:after="0" w:line="240" w:lineRule="auto"/>
        <w:jc w:val="both"/>
        <w:rPr>
          <w:rFonts w:ascii="Times New Roman" w:hAnsi="Times New Roman"/>
          <w:b/>
          <w:sz w:val="24"/>
          <w:szCs w:val="24"/>
        </w:rPr>
      </w:pPr>
      <w:r w:rsidRPr="00334400">
        <w:rPr>
          <w:b/>
          <w:sz w:val="24"/>
          <w:szCs w:val="24"/>
          <w:lang w:val="en"/>
        </w:rPr>
        <w:t>PAYMENT TERMS AND CONDITIONS</w:t>
      </w:r>
    </w:p>
    <w:p w14:paraId="5E24919F" w14:textId="77777777" w:rsidR="000519A7" w:rsidRPr="00ED47FD" w:rsidRDefault="000519A7" w:rsidP="000519A7">
      <w:pPr>
        <w:spacing w:after="0" w:line="240" w:lineRule="auto"/>
        <w:jc w:val="both"/>
        <w:rPr>
          <w:rFonts w:ascii="Times New Roman" w:hAnsi="Times New Roman"/>
          <w:b/>
          <w:sz w:val="24"/>
          <w:szCs w:val="24"/>
        </w:rPr>
      </w:pPr>
    </w:p>
    <w:p w14:paraId="5E2491A0" w14:textId="4474509B" w:rsidR="00687DA5" w:rsidRPr="00CE55F0" w:rsidRDefault="00687DA5" w:rsidP="00D26FC3">
      <w:pPr>
        <w:spacing w:line="240" w:lineRule="auto"/>
        <w:ind w:firstLine="720"/>
        <w:jc w:val="both"/>
        <w:rPr>
          <w:rFonts w:ascii="Times New Roman" w:hAnsi="Times New Roman"/>
          <w:sz w:val="24"/>
          <w:szCs w:val="24"/>
        </w:rPr>
      </w:pPr>
      <w:r w:rsidRPr="00CE55F0">
        <w:rPr>
          <w:sz w:val="24"/>
          <w:szCs w:val="24"/>
          <w:lang w:val="en"/>
        </w:rPr>
        <w:t>The payment</w:t>
      </w:r>
      <w:r w:rsidR="002A280C" w:rsidRPr="00CE55F0">
        <w:rPr>
          <w:sz w:val="24"/>
          <w:szCs w:val="24"/>
          <w:lang w:val="en"/>
        </w:rPr>
        <w:t xml:space="preserve"> of the delivered product</w:t>
      </w:r>
      <w:r w:rsidR="00BE3F3D">
        <w:rPr>
          <w:sz w:val="24"/>
          <w:szCs w:val="24"/>
          <w:lang w:val="en"/>
        </w:rPr>
        <w:t>s</w:t>
      </w:r>
      <w:r w:rsidRPr="00CE55F0">
        <w:rPr>
          <w:lang w:val="en"/>
        </w:rPr>
        <w:t xml:space="preserve"> </w:t>
      </w:r>
      <w:r w:rsidR="00BE3F3D" w:rsidRPr="00CE55F0">
        <w:rPr>
          <w:sz w:val="24"/>
          <w:szCs w:val="24"/>
          <w:lang w:val="en"/>
        </w:rPr>
        <w:t>will be</w:t>
      </w:r>
      <w:r w:rsidRPr="00CE55F0">
        <w:rPr>
          <w:sz w:val="24"/>
          <w:szCs w:val="24"/>
          <w:lang w:val="en"/>
        </w:rPr>
        <w:t xml:space="preserve"> made</w:t>
      </w:r>
      <w:r w:rsidR="002B3E51" w:rsidRPr="00CE55F0">
        <w:rPr>
          <w:sz w:val="24"/>
          <w:szCs w:val="24"/>
          <w:lang w:val="en"/>
        </w:rPr>
        <w:t xml:space="preserve"> based on the invoice</w:t>
      </w:r>
      <w:r w:rsidR="002C3970">
        <w:rPr>
          <w:sz w:val="24"/>
          <w:szCs w:val="24"/>
          <w:lang w:val="en"/>
        </w:rPr>
        <w:t>s</w:t>
      </w:r>
      <w:r w:rsidR="002B3E51" w:rsidRPr="00CE55F0">
        <w:rPr>
          <w:sz w:val="24"/>
          <w:szCs w:val="24"/>
          <w:lang w:val="en"/>
        </w:rPr>
        <w:t xml:space="preserve"> issued by the Supplier</w:t>
      </w:r>
      <w:r w:rsidRPr="00CE55F0">
        <w:rPr>
          <w:sz w:val="24"/>
          <w:szCs w:val="24"/>
          <w:lang w:val="en"/>
        </w:rPr>
        <w:t>, by bank transfer</w:t>
      </w:r>
      <w:r w:rsidR="00720392" w:rsidRPr="00CE55F0">
        <w:rPr>
          <w:sz w:val="24"/>
          <w:szCs w:val="24"/>
          <w:lang w:val="en"/>
        </w:rPr>
        <w:t xml:space="preserve"> </w:t>
      </w:r>
      <w:r w:rsidR="002B3E51" w:rsidRPr="00CE55F0">
        <w:rPr>
          <w:sz w:val="24"/>
          <w:szCs w:val="24"/>
          <w:lang w:val="en"/>
        </w:rPr>
        <w:t>to his account, a</w:t>
      </w:r>
      <w:r w:rsidR="002C3970">
        <w:rPr>
          <w:sz w:val="24"/>
          <w:szCs w:val="24"/>
          <w:lang w:val="en"/>
        </w:rPr>
        <w:t>ccording to the provisions of the Contract.</w:t>
      </w:r>
    </w:p>
    <w:p w14:paraId="6ECD140A" w14:textId="77777777" w:rsidR="00896CE7" w:rsidRPr="00ED47FD" w:rsidRDefault="00896CE7" w:rsidP="008F66CC">
      <w:pPr>
        <w:spacing w:after="0" w:line="240" w:lineRule="auto"/>
        <w:jc w:val="both"/>
        <w:rPr>
          <w:rFonts w:ascii="Times New Roman" w:hAnsi="Times New Roman"/>
          <w:sz w:val="24"/>
          <w:szCs w:val="24"/>
        </w:rPr>
      </w:pPr>
    </w:p>
    <w:p w14:paraId="5E2491A6" w14:textId="4753F863" w:rsidR="00D8342B" w:rsidRDefault="00896CE7" w:rsidP="00F51867">
      <w:pPr>
        <w:pStyle w:val="ListParagraph"/>
        <w:numPr>
          <w:ilvl w:val="0"/>
          <w:numId w:val="1"/>
        </w:numPr>
        <w:spacing w:line="240" w:lineRule="auto"/>
        <w:jc w:val="both"/>
        <w:rPr>
          <w:rFonts w:ascii="Times New Roman" w:hAnsi="Times New Roman"/>
          <w:b/>
          <w:sz w:val="24"/>
          <w:szCs w:val="24"/>
        </w:rPr>
      </w:pPr>
      <w:r w:rsidRPr="00194FD4">
        <w:rPr>
          <w:b/>
          <w:sz w:val="24"/>
          <w:szCs w:val="24"/>
          <w:lang w:val="en"/>
        </w:rPr>
        <w:t xml:space="preserve">METHODOLOGY </w:t>
      </w:r>
      <w:r>
        <w:rPr>
          <w:b/>
          <w:sz w:val="24"/>
          <w:szCs w:val="24"/>
          <w:lang w:val="en"/>
        </w:rPr>
        <w:t>OF</w:t>
      </w:r>
      <w:r w:rsidRPr="00194FD4">
        <w:rPr>
          <w:b/>
          <w:sz w:val="24"/>
          <w:szCs w:val="24"/>
          <w:lang w:val="en"/>
        </w:rPr>
        <w:t xml:space="preserve"> BID EVALUATION</w:t>
      </w:r>
    </w:p>
    <w:p w14:paraId="5E2491A7" w14:textId="35C91583" w:rsidR="00BE3747" w:rsidRPr="00E61163" w:rsidRDefault="00BB1A89" w:rsidP="00E61163">
      <w:pPr>
        <w:spacing w:after="0" w:line="240" w:lineRule="auto"/>
        <w:ind w:firstLine="720"/>
        <w:jc w:val="both"/>
        <w:rPr>
          <w:rFonts w:ascii="Times New Roman" w:hAnsi="Times New Roman"/>
          <w:sz w:val="24"/>
          <w:szCs w:val="24"/>
        </w:rPr>
      </w:pPr>
      <w:r>
        <w:rPr>
          <w:b/>
          <w:sz w:val="24"/>
          <w:szCs w:val="24"/>
          <w:lang w:val="en"/>
        </w:rPr>
        <w:t xml:space="preserve">The award criterion </w:t>
      </w:r>
      <w:r>
        <w:rPr>
          <w:sz w:val="24"/>
          <w:szCs w:val="24"/>
          <w:lang w:val="en"/>
        </w:rPr>
        <w:t>for the conclusion</w:t>
      </w:r>
      <w:r w:rsidR="00720392">
        <w:rPr>
          <w:sz w:val="24"/>
          <w:szCs w:val="24"/>
          <w:lang w:val="en"/>
        </w:rPr>
        <w:t xml:space="preserve"> </w:t>
      </w:r>
      <w:r w:rsidR="00454335">
        <w:rPr>
          <w:sz w:val="24"/>
          <w:szCs w:val="24"/>
          <w:lang w:val="en"/>
        </w:rPr>
        <w:t>of the supply contract for products</w:t>
      </w:r>
      <w:r>
        <w:rPr>
          <w:sz w:val="24"/>
          <w:szCs w:val="24"/>
          <w:lang w:val="en"/>
        </w:rPr>
        <w:t xml:space="preserve"> is '</w:t>
      </w:r>
      <w:r w:rsidRPr="00BB1A89">
        <w:rPr>
          <w:b/>
          <w:sz w:val="24"/>
          <w:szCs w:val="24"/>
          <w:lang w:val="en"/>
        </w:rPr>
        <w:t>the best value for money</w:t>
      </w:r>
      <w:r>
        <w:rPr>
          <w:sz w:val="24"/>
          <w:szCs w:val="24"/>
          <w:lang w:val="en"/>
        </w:rPr>
        <w:t xml:space="preserve">'. The score will be awarded taking into account the evaluation factors </w:t>
      </w:r>
      <w:r w:rsidR="008304E0">
        <w:rPr>
          <w:sz w:val="24"/>
          <w:szCs w:val="24"/>
          <w:lang w:val="en"/>
        </w:rPr>
        <w:t xml:space="preserve">and </w:t>
      </w:r>
      <w:r w:rsidR="00BE3F3D">
        <w:rPr>
          <w:sz w:val="24"/>
          <w:szCs w:val="24"/>
          <w:lang w:val="en"/>
        </w:rPr>
        <w:t>subfactors set</w:t>
      </w:r>
      <w:r w:rsidR="008304E0">
        <w:rPr>
          <w:sz w:val="24"/>
          <w:szCs w:val="24"/>
          <w:lang w:val="en"/>
        </w:rPr>
        <w:t xml:space="preserve"> out in</w:t>
      </w:r>
      <w:r w:rsidRPr="00CE5922">
        <w:rPr>
          <w:b/>
          <w:sz w:val="24"/>
          <w:szCs w:val="24"/>
          <w:lang w:val="en"/>
        </w:rPr>
        <w:t xml:space="preserve"> Annex </w:t>
      </w:r>
      <w:r w:rsidR="00723607">
        <w:rPr>
          <w:b/>
          <w:sz w:val="24"/>
          <w:szCs w:val="24"/>
          <w:lang w:val="en"/>
        </w:rPr>
        <w:t>2</w:t>
      </w:r>
      <w:r w:rsidR="00445A94">
        <w:rPr>
          <w:sz w:val="24"/>
          <w:szCs w:val="24"/>
          <w:lang w:val="en"/>
        </w:rPr>
        <w:t xml:space="preserve"> to this specification, </w:t>
      </w:r>
      <w:r w:rsidR="00BE3F3D">
        <w:rPr>
          <w:sz w:val="24"/>
          <w:szCs w:val="24"/>
          <w:lang w:val="en"/>
        </w:rPr>
        <w:t xml:space="preserve">respectively </w:t>
      </w:r>
      <w:r w:rsidR="00BE3F3D">
        <w:rPr>
          <w:lang w:val="en"/>
        </w:rPr>
        <w:t>the</w:t>
      </w:r>
      <w:r>
        <w:rPr>
          <w:lang w:val="en"/>
        </w:rPr>
        <w:t xml:space="preserve"> </w:t>
      </w:r>
      <w:r w:rsidR="00445A94" w:rsidRPr="00445A94">
        <w:rPr>
          <w:b/>
          <w:sz w:val="24"/>
          <w:szCs w:val="24"/>
          <w:lang w:val="en"/>
        </w:rPr>
        <w:t>financial component - the bid price</w:t>
      </w:r>
      <w:r w:rsidR="00445A94">
        <w:rPr>
          <w:sz w:val="24"/>
          <w:szCs w:val="24"/>
          <w:lang w:val="en"/>
        </w:rPr>
        <w:t xml:space="preserve"> </w:t>
      </w:r>
      <w:r w:rsidR="00BE3F3D">
        <w:rPr>
          <w:sz w:val="24"/>
          <w:szCs w:val="24"/>
          <w:lang w:val="en"/>
        </w:rPr>
        <w:t xml:space="preserve">and </w:t>
      </w:r>
      <w:r w:rsidR="00BE3F3D">
        <w:rPr>
          <w:lang w:val="en"/>
        </w:rPr>
        <w:t>the</w:t>
      </w:r>
      <w:r>
        <w:rPr>
          <w:lang w:val="en"/>
        </w:rPr>
        <w:t xml:space="preserve"> </w:t>
      </w:r>
      <w:r w:rsidR="00445A94" w:rsidRPr="00445A94">
        <w:rPr>
          <w:b/>
          <w:sz w:val="24"/>
          <w:szCs w:val="24"/>
          <w:lang w:val="en"/>
        </w:rPr>
        <w:t>technical component</w:t>
      </w:r>
      <w:r w:rsidR="00445A94">
        <w:rPr>
          <w:sz w:val="24"/>
          <w:szCs w:val="24"/>
          <w:lang w:val="en"/>
        </w:rPr>
        <w:t xml:space="preserve">, consisting of 2 subfactors: </w:t>
      </w:r>
      <w:r w:rsidR="00445A94" w:rsidRPr="00445A94">
        <w:rPr>
          <w:b/>
          <w:sz w:val="24"/>
          <w:szCs w:val="24"/>
          <w:lang w:val="en"/>
        </w:rPr>
        <w:t>the performance of the technical parameters and the delivery time</w:t>
      </w:r>
      <w:r w:rsidR="00445A94">
        <w:rPr>
          <w:sz w:val="24"/>
          <w:szCs w:val="24"/>
          <w:lang w:val="en"/>
        </w:rPr>
        <w:t>.</w:t>
      </w:r>
    </w:p>
    <w:p w14:paraId="5E2491A8" w14:textId="6E35CFC5" w:rsidR="00A94143" w:rsidRPr="0008511B" w:rsidRDefault="00D35739" w:rsidP="00175A37">
      <w:pPr>
        <w:spacing w:after="0" w:line="240" w:lineRule="auto"/>
        <w:ind w:firstLine="720"/>
        <w:jc w:val="both"/>
        <w:rPr>
          <w:rFonts w:ascii="Times New Roman" w:hAnsi="Times New Roman"/>
          <w:color w:val="7030A0"/>
          <w:sz w:val="24"/>
          <w:szCs w:val="24"/>
        </w:rPr>
      </w:pPr>
      <w:r>
        <w:rPr>
          <w:sz w:val="24"/>
          <w:szCs w:val="24"/>
          <w:lang w:val="en"/>
        </w:rPr>
        <w:t>The maximum score, for each factor/ subfactor</w:t>
      </w:r>
      <w:r w:rsidR="00175A37">
        <w:rPr>
          <w:sz w:val="24"/>
          <w:szCs w:val="24"/>
          <w:lang w:val="en"/>
        </w:rPr>
        <w:t>,</w:t>
      </w:r>
      <w:r>
        <w:rPr>
          <w:sz w:val="24"/>
          <w:szCs w:val="24"/>
          <w:lang w:val="en"/>
        </w:rPr>
        <w:t xml:space="preserve"> will be given to the most advantageous offer</w:t>
      </w:r>
      <w:r w:rsidR="00175A37">
        <w:rPr>
          <w:sz w:val="24"/>
          <w:szCs w:val="24"/>
          <w:lang w:val="en"/>
        </w:rPr>
        <w:t xml:space="preserve"> in relation to the</w:t>
      </w:r>
      <w:r>
        <w:rPr>
          <w:lang w:val="en"/>
        </w:rPr>
        <w:t xml:space="preserve"> </w:t>
      </w:r>
      <w:r w:rsidR="00CE55F0">
        <w:rPr>
          <w:lang w:val="en"/>
        </w:rPr>
        <w:t xml:space="preserve">minimum </w:t>
      </w:r>
      <w:r w:rsidR="00CE55F0">
        <w:rPr>
          <w:sz w:val="24"/>
          <w:szCs w:val="24"/>
          <w:lang w:val="en"/>
        </w:rPr>
        <w:t>value</w:t>
      </w:r>
      <w:r w:rsidR="00A94143">
        <w:rPr>
          <w:sz w:val="24"/>
          <w:szCs w:val="24"/>
          <w:lang w:val="en"/>
        </w:rPr>
        <w:t xml:space="preserve"> </w:t>
      </w:r>
      <w:r w:rsidR="008304E0">
        <w:rPr>
          <w:sz w:val="24"/>
          <w:szCs w:val="24"/>
          <w:lang w:val="en"/>
        </w:rPr>
        <w:t xml:space="preserve">requested. </w:t>
      </w:r>
      <w:r>
        <w:rPr>
          <w:lang w:val="en"/>
        </w:rPr>
        <w:t xml:space="preserve"> </w:t>
      </w:r>
      <w:r w:rsidR="00175A37">
        <w:rPr>
          <w:sz w:val="24"/>
          <w:szCs w:val="24"/>
          <w:lang w:val="en"/>
        </w:rPr>
        <w:t>For</w:t>
      </w:r>
      <w:r w:rsidR="00BE3F3D">
        <w:rPr>
          <w:sz w:val="24"/>
          <w:szCs w:val="24"/>
          <w:lang w:val="en"/>
        </w:rPr>
        <w:t xml:space="preserve"> </w:t>
      </w:r>
      <w:r w:rsidR="00A94143">
        <w:rPr>
          <w:sz w:val="24"/>
          <w:szCs w:val="24"/>
          <w:lang w:val="en"/>
        </w:rPr>
        <w:t>the rest of the</w:t>
      </w:r>
      <w:r w:rsidR="00175A37">
        <w:rPr>
          <w:sz w:val="24"/>
          <w:szCs w:val="24"/>
          <w:lang w:val="en"/>
        </w:rPr>
        <w:t xml:space="preserve"> admissible tenders</w:t>
      </w:r>
      <w:r w:rsidR="00A94143" w:rsidRPr="002C110A">
        <w:rPr>
          <w:sz w:val="24"/>
          <w:szCs w:val="24"/>
          <w:lang w:val="en"/>
        </w:rPr>
        <w:t>, the score shall be calculated</w:t>
      </w:r>
      <w:r w:rsidR="00175A37">
        <w:rPr>
          <w:sz w:val="24"/>
          <w:szCs w:val="24"/>
          <w:lang w:val="en"/>
        </w:rPr>
        <w:t xml:space="preserve"> according to </w:t>
      </w:r>
      <w:r w:rsidR="008304E0">
        <w:rPr>
          <w:sz w:val="24"/>
          <w:szCs w:val="24"/>
          <w:lang w:val="en"/>
        </w:rPr>
        <w:t xml:space="preserve">the algorithm set out in </w:t>
      </w:r>
      <w:r w:rsidR="00175A37">
        <w:rPr>
          <w:sz w:val="24"/>
          <w:szCs w:val="24"/>
          <w:lang w:val="en"/>
        </w:rPr>
        <w:t xml:space="preserve">Annex </w:t>
      </w:r>
      <w:r w:rsidR="00720392">
        <w:rPr>
          <w:sz w:val="24"/>
          <w:szCs w:val="24"/>
          <w:lang w:val="en"/>
        </w:rPr>
        <w:t>2</w:t>
      </w:r>
      <w:r w:rsidR="00175A37">
        <w:rPr>
          <w:sz w:val="24"/>
          <w:szCs w:val="24"/>
          <w:lang w:val="en"/>
        </w:rPr>
        <w:t>.</w:t>
      </w:r>
    </w:p>
    <w:p w14:paraId="5E2491A9" w14:textId="77777777" w:rsidR="00F51867" w:rsidRPr="008304E0" w:rsidRDefault="0004320F" w:rsidP="0004320F">
      <w:pPr>
        <w:spacing w:after="0" w:line="240" w:lineRule="auto"/>
        <w:ind w:firstLine="720"/>
        <w:jc w:val="both"/>
        <w:rPr>
          <w:rFonts w:ascii="Times New Roman" w:hAnsi="Times New Roman"/>
          <w:sz w:val="24"/>
          <w:szCs w:val="24"/>
        </w:rPr>
      </w:pPr>
      <w:r w:rsidRPr="008304E0">
        <w:rPr>
          <w:sz w:val="24"/>
          <w:szCs w:val="24"/>
          <w:lang w:val="en"/>
        </w:rPr>
        <w:t xml:space="preserve">The evaluation committee will award each bid an individual score, resulting from the summation of the partial scores obtained by applying the calculation algorithm for each evaluation factor/subfactor. </w:t>
      </w:r>
      <w:r w:rsidRPr="00EF60D2">
        <w:rPr>
          <w:b/>
          <w:sz w:val="24"/>
          <w:szCs w:val="24"/>
          <w:lang w:val="en"/>
        </w:rPr>
        <w:t>The bid with the highest final score will be considered the winning bid</w:t>
      </w:r>
      <w:r w:rsidRPr="008304E0">
        <w:rPr>
          <w:sz w:val="24"/>
          <w:szCs w:val="24"/>
          <w:lang w:val="en"/>
        </w:rPr>
        <w:t xml:space="preserve">. </w:t>
      </w:r>
    </w:p>
    <w:p w14:paraId="5E2491AA" w14:textId="77777777" w:rsidR="00FA71E9" w:rsidRPr="008304E0" w:rsidRDefault="0004320F" w:rsidP="0004320F">
      <w:pPr>
        <w:spacing w:after="0" w:line="240" w:lineRule="auto"/>
        <w:ind w:firstLine="720"/>
        <w:jc w:val="both"/>
        <w:rPr>
          <w:rFonts w:ascii="Times New Roman" w:hAnsi="Times New Roman"/>
          <w:sz w:val="24"/>
          <w:szCs w:val="24"/>
        </w:rPr>
      </w:pPr>
      <w:r w:rsidRPr="008304E0">
        <w:rPr>
          <w:sz w:val="24"/>
          <w:szCs w:val="24"/>
          <w:lang w:val="en"/>
        </w:rPr>
        <w:t xml:space="preserve">The maximum score that an offer can accumulate is 100 points. </w:t>
      </w:r>
    </w:p>
    <w:p w14:paraId="5E2491AB" w14:textId="77777777" w:rsidR="00E61163" w:rsidRPr="008304E0" w:rsidRDefault="00E61163" w:rsidP="0004320F">
      <w:pPr>
        <w:spacing w:after="0" w:line="240" w:lineRule="auto"/>
        <w:ind w:firstLine="720"/>
        <w:jc w:val="both"/>
        <w:rPr>
          <w:rFonts w:ascii="Times New Roman" w:hAnsi="Times New Roman"/>
          <w:sz w:val="24"/>
          <w:szCs w:val="24"/>
        </w:rPr>
      </w:pPr>
      <w:r w:rsidRPr="008304E0">
        <w:rPr>
          <w:sz w:val="24"/>
          <w:szCs w:val="24"/>
          <w:lang w:val="en"/>
        </w:rPr>
        <w:t>If two or more tenders are ranked first, with equal scores, the tiebreaker will be made taking into account the score obtained at the evaluation factors, in descending order of their weightings. If equality is maintained, the Contracting Authority shall be entitled to request new financial proposals and the successful tender shall be designated the one with the lowest financial proposal.</w:t>
      </w:r>
    </w:p>
    <w:p w14:paraId="5E2491AC" w14:textId="77777777" w:rsidR="0004320F" w:rsidRDefault="0004320F" w:rsidP="00FA71E9">
      <w:pPr>
        <w:pStyle w:val="ListParagraph"/>
        <w:spacing w:after="0" w:line="240" w:lineRule="auto"/>
        <w:jc w:val="both"/>
        <w:rPr>
          <w:rFonts w:ascii="Times New Roman" w:hAnsi="Times New Roman"/>
          <w:b/>
          <w:sz w:val="24"/>
          <w:szCs w:val="24"/>
        </w:rPr>
      </w:pPr>
    </w:p>
    <w:p w14:paraId="5E2491AD" w14:textId="77777777" w:rsidR="00890191" w:rsidRPr="00ED47FD" w:rsidRDefault="00890191" w:rsidP="002C0FAC">
      <w:pPr>
        <w:pStyle w:val="ListParagraph"/>
        <w:numPr>
          <w:ilvl w:val="0"/>
          <w:numId w:val="1"/>
        </w:numPr>
        <w:spacing w:after="0" w:line="240" w:lineRule="auto"/>
        <w:jc w:val="both"/>
        <w:rPr>
          <w:rFonts w:ascii="Times New Roman" w:hAnsi="Times New Roman"/>
          <w:b/>
          <w:sz w:val="24"/>
          <w:szCs w:val="24"/>
        </w:rPr>
      </w:pPr>
      <w:r w:rsidRPr="00ED47FD">
        <w:rPr>
          <w:b/>
          <w:sz w:val="24"/>
          <w:szCs w:val="24"/>
          <w:lang w:val="en"/>
        </w:rPr>
        <w:t>ANNEXES</w:t>
      </w:r>
    </w:p>
    <w:p w14:paraId="5E2491AE" w14:textId="77777777" w:rsidR="00890191" w:rsidRPr="00ED47FD" w:rsidRDefault="00890191" w:rsidP="00890191">
      <w:pPr>
        <w:pStyle w:val="ListParagraph"/>
        <w:spacing w:after="0" w:line="240" w:lineRule="auto"/>
        <w:jc w:val="both"/>
        <w:rPr>
          <w:rFonts w:ascii="Times New Roman" w:hAnsi="Times New Roman"/>
          <w:b/>
          <w:sz w:val="24"/>
          <w:szCs w:val="24"/>
        </w:rPr>
      </w:pPr>
    </w:p>
    <w:p w14:paraId="5E2491AF" w14:textId="680FCFA5" w:rsidR="001F7DBA" w:rsidRPr="00C83E49" w:rsidRDefault="0018285F" w:rsidP="00F21A8F">
      <w:pPr>
        <w:pStyle w:val="ListParagraph"/>
        <w:numPr>
          <w:ilvl w:val="0"/>
          <w:numId w:val="2"/>
        </w:numPr>
        <w:spacing w:after="0" w:line="240" w:lineRule="auto"/>
        <w:jc w:val="both"/>
        <w:rPr>
          <w:rFonts w:ascii="Times New Roman" w:hAnsi="Times New Roman"/>
          <w:sz w:val="24"/>
          <w:szCs w:val="24"/>
        </w:rPr>
      </w:pPr>
      <w:r w:rsidRPr="00C83E49">
        <w:rPr>
          <w:sz w:val="24"/>
          <w:szCs w:val="24"/>
          <w:lang w:val="en"/>
        </w:rPr>
        <w:t xml:space="preserve">Annex </w:t>
      </w:r>
      <w:r w:rsidR="00D3664D" w:rsidRPr="00C83E49">
        <w:rPr>
          <w:sz w:val="24"/>
          <w:szCs w:val="24"/>
          <w:lang w:val="en"/>
        </w:rPr>
        <w:t>1</w:t>
      </w:r>
      <w:r w:rsidR="00723607" w:rsidRPr="00C83E49">
        <w:rPr>
          <w:sz w:val="24"/>
          <w:szCs w:val="24"/>
          <w:lang w:val="en"/>
        </w:rPr>
        <w:t>a</w:t>
      </w:r>
      <w:r w:rsidRPr="00C83E49">
        <w:rPr>
          <w:lang w:val="en"/>
        </w:rPr>
        <w:t xml:space="preserve"> </w:t>
      </w:r>
      <w:r w:rsidRPr="00C83E49">
        <w:rPr>
          <w:sz w:val="24"/>
          <w:szCs w:val="24"/>
          <w:lang w:val="en"/>
        </w:rPr>
        <w:t xml:space="preserve">- </w:t>
      </w:r>
      <w:r w:rsidR="001F7DBA" w:rsidRPr="00C83E49">
        <w:rPr>
          <w:sz w:val="24"/>
          <w:szCs w:val="24"/>
          <w:lang w:val="en"/>
        </w:rPr>
        <w:t>Technical proposal form</w:t>
      </w:r>
      <w:r w:rsidRPr="00C83E49">
        <w:rPr>
          <w:lang w:val="en"/>
        </w:rPr>
        <w:t xml:space="preserve"> </w:t>
      </w:r>
      <w:r w:rsidR="001F7DBA" w:rsidRPr="00C83E49">
        <w:rPr>
          <w:sz w:val="24"/>
          <w:szCs w:val="24"/>
          <w:lang w:val="en"/>
        </w:rPr>
        <w:t xml:space="preserve">- Technical </w:t>
      </w:r>
      <w:r w:rsidR="00D87E12" w:rsidRPr="00C83E49">
        <w:rPr>
          <w:sz w:val="24"/>
          <w:szCs w:val="24"/>
          <w:lang w:val="en"/>
        </w:rPr>
        <w:t xml:space="preserve">compliance </w:t>
      </w:r>
      <w:r w:rsidR="001F7DBA" w:rsidRPr="00C83E49">
        <w:rPr>
          <w:sz w:val="24"/>
          <w:szCs w:val="24"/>
          <w:lang w:val="en"/>
        </w:rPr>
        <w:t xml:space="preserve">for </w:t>
      </w:r>
      <w:r w:rsidR="00DE1321" w:rsidRPr="00C83E49">
        <w:rPr>
          <w:rFonts w:asciiTheme="minorHAnsi" w:hAnsiTheme="minorHAnsi" w:cstheme="minorHAnsi"/>
          <w:bCs/>
          <w:sz w:val="24"/>
          <w:szCs w:val="24"/>
        </w:rPr>
        <w:t>Full solide state FM</w:t>
      </w:r>
      <w:r w:rsidR="00DE1321" w:rsidRPr="00C83E49">
        <w:rPr>
          <w:bCs/>
          <w:lang w:val="en"/>
        </w:rPr>
        <w:t xml:space="preserve"> Transmitter</w:t>
      </w:r>
      <w:r w:rsidR="00FA6E0C" w:rsidRPr="00C83E49">
        <w:rPr>
          <w:sz w:val="24"/>
          <w:szCs w:val="24"/>
          <w:lang w:val="en"/>
        </w:rPr>
        <w:t>.</w:t>
      </w:r>
    </w:p>
    <w:p w14:paraId="23FB8936" w14:textId="347A078F" w:rsidR="00723607" w:rsidRPr="00C83E49" w:rsidRDefault="00723607" w:rsidP="00723607">
      <w:pPr>
        <w:pStyle w:val="ListParagraph"/>
        <w:numPr>
          <w:ilvl w:val="0"/>
          <w:numId w:val="2"/>
        </w:numPr>
        <w:spacing w:after="0" w:line="240" w:lineRule="auto"/>
        <w:jc w:val="both"/>
        <w:rPr>
          <w:rFonts w:ascii="Times New Roman" w:hAnsi="Times New Roman"/>
          <w:sz w:val="24"/>
          <w:szCs w:val="24"/>
        </w:rPr>
      </w:pPr>
      <w:r w:rsidRPr="00C83E49">
        <w:rPr>
          <w:sz w:val="24"/>
          <w:szCs w:val="24"/>
          <w:lang w:val="en"/>
        </w:rPr>
        <w:t>Annex 1a</w:t>
      </w:r>
      <w:r w:rsidRPr="00C83E49">
        <w:rPr>
          <w:lang w:val="en"/>
        </w:rPr>
        <w:t xml:space="preserve"> </w:t>
      </w:r>
      <w:r w:rsidRPr="00C83E49">
        <w:rPr>
          <w:sz w:val="24"/>
          <w:szCs w:val="24"/>
          <w:lang w:val="en"/>
        </w:rPr>
        <w:t>- Technical proposal form</w:t>
      </w:r>
      <w:r w:rsidRPr="00C83E49">
        <w:rPr>
          <w:lang w:val="en"/>
        </w:rPr>
        <w:t xml:space="preserve"> </w:t>
      </w:r>
      <w:r w:rsidRPr="00C83E49">
        <w:rPr>
          <w:sz w:val="24"/>
          <w:szCs w:val="24"/>
          <w:lang w:val="en"/>
        </w:rPr>
        <w:t xml:space="preserve">- Technical compliance for </w:t>
      </w:r>
      <w:r w:rsidR="00DE1321" w:rsidRPr="00C83E49">
        <w:rPr>
          <w:sz w:val="24"/>
          <w:szCs w:val="24"/>
          <w:lang w:val="en"/>
        </w:rPr>
        <w:t>FM band pass filter</w:t>
      </w:r>
      <w:r w:rsidRPr="00C83E49">
        <w:rPr>
          <w:sz w:val="24"/>
          <w:szCs w:val="24"/>
          <w:lang w:val="en"/>
        </w:rPr>
        <w:t>.</w:t>
      </w:r>
    </w:p>
    <w:p w14:paraId="5E2491B1" w14:textId="6E5FE041" w:rsidR="000D188E" w:rsidRPr="00C83E49" w:rsidRDefault="008C3A48" w:rsidP="002C0FAC">
      <w:pPr>
        <w:pStyle w:val="ListParagraph"/>
        <w:numPr>
          <w:ilvl w:val="0"/>
          <w:numId w:val="2"/>
        </w:numPr>
        <w:spacing w:after="0" w:line="240" w:lineRule="auto"/>
        <w:jc w:val="both"/>
        <w:rPr>
          <w:rFonts w:ascii="Times New Roman" w:hAnsi="Times New Roman"/>
          <w:sz w:val="24"/>
          <w:szCs w:val="24"/>
        </w:rPr>
      </w:pPr>
      <w:r w:rsidRPr="00C83E49">
        <w:rPr>
          <w:sz w:val="24"/>
          <w:szCs w:val="24"/>
          <w:lang w:val="en"/>
        </w:rPr>
        <w:t>Annex</w:t>
      </w:r>
      <w:r w:rsidR="00D3664D" w:rsidRPr="00C83E49">
        <w:rPr>
          <w:sz w:val="24"/>
          <w:szCs w:val="24"/>
          <w:lang w:val="en"/>
        </w:rPr>
        <w:t xml:space="preserve"> </w:t>
      </w:r>
      <w:r w:rsidR="006637C7" w:rsidRPr="00C83E49">
        <w:rPr>
          <w:sz w:val="24"/>
          <w:szCs w:val="24"/>
          <w:lang w:val="en"/>
        </w:rPr>
        <w:t>2</w:t>
      </w:r>
      <w:r w:rsidR="000C7457">
        <w:rPr>
          <w:sz w:val="24"/>
          <w:szCs w:val="24"/>
          <w:lang w:val="en"/>
        </w:rPr>
        <w:t xml:space="preserve">  </w:t>
      </w:r>
      <w:r w:rsidR="000C7457">
        <w:rPr>
          <w:lang w:val="en"/>
        </w:rPr>
        <w:t xml:space="preserve"> - </w:t>
      </w:r>
      <w:r w:rsidR="00FA6E0C" w:rsidRPr="00C83E49">
        <w:rPr>
          <w:sz w:val="24"/>
          <w:szCs w:val="24"/>
          <w:lang w:val="en"/>
        </w:rPr>
        <w:t>Evaluation factors.</w:t>
      </w:r>
    </w:p>
    <w:p w14:paraId="5E2491B2" w14:textId="6C9239B2" w:rsidR="00472B0C" w:rsidRPr="00C83E49" w:rsidRDefault="00472B0C" w:rsidP="002C0FAC">
      <w:pPr>
        <w:pStyle w:val="ListParagraph"/>
        <w:numPr>
          <w:ilvl w:val="0"/>
          <w:numId w:val="2"/>
        </w:numPr>
        <w:spacing w:after="0" w:line="240" w:lineRule="auto"/>
        <w:jc w:val="both"/>
        <w:rPr>
          <w:rFonts w:ascii="Times New Roman" w:hAnsi="Times New Roman"/>
          <w:sz w:val="24"/>
          <w:szCs w:val="24"/>
        </w:rPr>
      </w:pPr>
      <w:bookmarkStart w:id="6" w:name="_Hlk112070259"/>
      <w:r w:rsidRPr="00C83E49">
        <w:rPr>
          <w:sz w:val="24"/>
          <w:szCs w:val="24"/>
          <w:lang w:val="en"/>
        </w:rPr>
        <w:t xml:space="preserve">Annex </w:t>
      </w:r>
      <w:r w:rsidR="00FA6E0C" w:rsidRPr="00C83E49">
        <w:rPr>
          <w:sz w:val="24"/>
          <w:szCs w:val="24"/>
          <w:lang w:val="en"/>
        </w:rPr>
        <w:t>3</w:t>
      </w:r>
      <w:r w:rsidR="00723607" w:rsidRPr="00C83E49">
        <w:rPr>
          <w:sz w:val="24"/>
          <w:szCs w:val="24"/>
          <w:lang w:val="en"/>
        </w:rPr>
        <w:t>a</w:t>
      </w:r>
      <w:r w:rsidRPr="00C83E49">
        <w:rPr>
          <w:lang w:val="en"/>
        </w:rPr>
        <w:t xml:space="preserve"> </w:t>
      </w:r>
      <w:r w:rsidRPr="00C83E49">
        <w:rPr>
          <w:sz w:val="24"/>
          <w:szCs w:val="24"/>
          <w:lang w:val="en"/>
        </w:rPr>
        <w:t xml:space="preserve">- Forms for </w:t>
      </w:r>
      <w:r w:rsidR="00DE1321" w:rsidRPr="00C83E49">
        <w:rPr>
          <w:rFonts w:asciiTheme="minorHAnsi" w:hAnsiTheme="minorHAnsi" w:cstheme="minorHAnsi"/>
          <w:bCs/>
          <w:sz w:val="24"/>
          <w:szCs w:val="24"/>
        </w:rPr>
        <w:t>Full solide state FM</w:t>
      </w:r>
      <w:r w:rsidR="00DE1321" w:rsidRPr="00C83E49">
        <w:rPr>
          <w:bCs/>
          <w:lang w:val="en"/>
        </w:rPr>
        <w:t xml:space="preserve"> Transmitter</w:t>
      </w:r>
      <w:r w:rsidR="00DE1321" w:rsidRPr="00C83E49">
        <w:rPr>
          <w:sz w:val="24"/>
          <w:szCs w:val="24"/>
          <w:lang w:val="en"/>
        </w:rPr>
        <w:t xml:space="preserve"> </w:t>
      </w:r>
      <w:r w:rsidRPr="00C83E49">
        <w:rPr>
          <w:sz w:val="24"/>
          <w:szCs w:val="24"/>
          <w:lang w:val="en"/>
        </w:rPr>
        <w:t>testing</w:t>
      </w:r>
      <w:r w:rsidR="003C2537" w:rsidRPr="00C83E49">
        <w:rPr>
          <w:sz w:val="24"/>
          <w:szCs w:val="24"/>
          <w:lang w:val="en"/>
        </w:rPr>
        <w:t>.</w:t>
      </w:r>
    </w:p>
    <w:bookmarkEnd w:id="6"/>
    <w:p w14:paraId="1AF2116E" w14:textId="44C9235B" w:rsidR="00723607" w:rsidRPr="00C83E49" w:rsidRDefault="00723607" w:rsidP="00723607">
      <w:pPr>
        <w:pStyle w:val="ListParagraph"/>
        <w:numPr>
          <w:ilvl w:val="0"/>
          <w:numId w:val="2"/>
        </w:numPr>
        <w:spacing w:after="0" w:line="240" w:lineRule="auto"/>
        <w:jc w:val="both"/>
        <w:rPr>
          <w:rFonts w:ascii="Times New Roman" w:hAnsi="Times New Roman"/>
          <w:sz w:val="24"/>
          <w:szCs w:val="24"/>
        </w:rPr>
      </w:pPr>
      <w:r w:rsidRPr="00C83E49">
        <w:rPr>
          <w:sz w:val="24"/>
          <w:szCs w:val="24"/>
          <w:lang w:val="en"/>
        </w:rPr>
        <w:t>Annex 3b</w:t>
      </w:r>
      <w:r w:rsidRPr="00C83E49">
        <w:rPr>
          <w:lang w:val="en"/>
        </w:rPr>
        <w:t xml:space="preserve"> </w:t>
      </w:r>
      <w:r w:rsidRPr="00C83E49">
        <w:rPr>
          <w:sz w:val="24"/>
          <w:szCs w:val="24"/>
          <w:lang w:val="en"/>
        </w:rPr>
        <w:t xml:space="preserve">- Forms for </w:t>
      </w:r>
      <w:r w:rsidR="00DE1321" w:rsidRPr="00C83E49">
        <w:rPr>
          <w:sz w:val="24"/>
          <w:szCs w:val="24"/>
          <w:lang w:val="en"/>
        </w:rPr>
        <w:t xml:space="preserve">FM band pass filter </w:t>
      </w:r>
      <w:r w:rsidRPr="00C83E49">
        <w:rPr>
          <w:sz w:val="24"/>
          <w:szCs w:val="24"/>
          <w:lang w:val="en"/>
        </w:rPr>
        <w:t>transmitter testing.</w:t>
      </w:r>
    </w:p>
    <w:p w14:paraId="5E2491B4" w14:textId="1A125427" w:rsidR="003A085C" w:rsidRPr="00ED47FD" w:rsidRDefault="003A085C" w:rsidP="005674CD">
      <w:pPr>
        <w:spacing w:after="0" w:line="240" w:lineRule="auto"/>
        <w:jc w:val="both"/>
        <w:rPr>
          <w:rFonts w:ascii="Times New Roman" w:hAnsi="Times New Roman"/>
          <w:b/>
          <w:sz w:val="24"/>
          <w:szCs w:val="24"/>
        </w:rPr>
      </w:pPr>
    </w:p>
    <w:sectPr w:rsidR="003A085C" w:rsidRPr="00ED47FD" w:rsidSect="009059CA">
      <w:headerReference w:type="even" r:id="rId8"/>
      <w:headerReference w:type="default" r:id="rId9"/>
      <w:footerReference w:type="default" r:id="rId10"/>
      <w:headerReference w:type="first" r:id="rId11"/>
      <w:pgSz w:w="11907" w:h="16839" w:code="9"/>
      <w:pgMar w:top="864" w:right="864" w:bottom="864" w:left="115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5377" w14:textId="77777777" w:rsidR="00451DD1" w:rsidRDefault="00451DD1" w:rsidP="00E918DA">
      <w:pPr>
        <w:spacing w:after="0" w:line="240" w:lineRule="auto"/>
      </w:pPr>
      <w:r>
        <w:rPr>
          <w:lang w:val="en"/>
        </w:rPr>
        <w:separator/>
      </w:r>
    </w:p>
  </w:endnote>
  <w:endnote w:type="continuationSeparator" w:id="0">
    <w:p w14:paraId="66788278" w14:textId="77777777" w:rsidR="00451DD1" w:rsidRDefault="00451DD1" w:rsidP="00E918DA">
      <w:pPr>
        <w:spacing w:after="0" w:line="240" w:lineRule="auto"/>
      </w:pPr>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91BB" w14:textId="77777777" w:rsidR="00B17F66" w:rsidRDefault="00B17F66" w:rsidP="00831000">
    <w:pPr>
      <w:pStyle w:val="Footer"/>
      <w:tabs>
        <w:tab w:val="left" w:pos="2808"/>
        <w:tab w:val="center" w:pos="4995"/>
      </w:tabs>
    </w:pPr>
    <w:r>
      <w:rPr>
        <w:noProof/>
        <w:lang w:val="en-US"/>
      </w:rPr>
      <mc:AlternateContent>
        <mc:Choice Requires="wps">
          <w:drawing>
            <wp:anchor distT="4294967292" distB="4294967292" distL="114300" distR="114300" simplePos="0" relativeHeight="251657216" behindDoc="0" locked="0" layoutInCell="1" allowOverlap="1" wp14:anchorId="5E2491C0" wp14:editId="5E2491C1">
              <wp:simplePos x="0" y="0"/>
              <wp:positionH relativeFrom="column">
                <wp:posOffset>-91440</wp:posOffset>
              </wp:positionH>
              <wp:positionV relativeFrom="paragraph">
                <wp:posOffset>10160</wp:posOffset>
              </wp:positionV>
              <wp:extent cx="6454140" cy="0"/>
              <wp:effectExtent l="0" t="0" r="22860"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4140" cy="0"/>
                      </a:xfrm>
                      <a:prstGeom prst="line">
                        <a:avLst/>
                      </a:prstGeom>
                      <a:noFill/>
                      <a:ln w="19050">
                        <a:solidFill>
                          <a:srgbClr val="006D3D"/>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4A7A15"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2pt,.8pt" to="5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" strokecolor="#006d3d" strokeweight="1.5pt"/>
          </w:pict>
        </mc:Fallback>
      </mc:AlternateContent>
    </w:r>
    <w:r>
      <w:rPr>
        <w:lang w:val="en"/>
      </w:rPr>
      <w:tab/>
    </w:r>
    <w:r>
      <w:rPr>
        <w:lang w:val="en"/>
      </w:rPr>
      <w:tab/>
    </w:r>
    <w:r>
      <w:rPr>
        <w:lang w:val="en"/>
      </w:rPr>
      <w:tab/>
    </w:r>
    <w:r w:rsidRPr="009059CA">
      <w:rPr>
        <w:sz w:val="16"/>
        <w:szCs w:val="16"/>
        <w:lang w:val="en"/>
      </w:rPr>
      <w:t xml:space="preserve"> </w:t>
    </w:r>
    <w:sdt>
      <w:sdtPr>
        <w:rPr>
          <w:rFonts w:ascii="Times New Roman" w:hAnsi="Times New Roman"/>
          <w:sz w:val="16"/>
          <w:szCs w:val="16"/>
        </w:rPr>
        <w:id w:val="565050477"/>
        <w:docPartObj>
          <w:docPartGallery w:val="Page Numbers (Top of Page)"/>
          <w:docPartUnique/>
        </w:docPartObj>
      </w:sdtPr>
      <w:sdtContent>
        <w:r w:rsidRPr="009059CA">
          <w:rPr>
            <w:sz w:val="16"/>
            <w:szCs w:val="16"/>
            <w:lang w:val="en"/>
          </w:rPr>
          <w:t xml:space="preserve"> </w:t>
        </w:r>
        <w:r w:rsidRPr="009059CA">
          <w:rPr>
            <w:b/>
            <w:sz w:val="16"/>
            <w:szCs w:val="16"/>
            <w:lang w:val="en"/>
          </w:rPr>
          <w:fldChar w:fldCharType="begin"/>
        </w:r>
        <w:r w:rsidRPr="009059CA">
          <w:rPr>
            <w:b/>
            <w:sz w:val="16"/>
            <w:szCs w:val="16"/>
            <w:lang w:val="en"/>
          </w:rPr>
          <w:instrText xml:space="preserve"> PAGE </w:instrText>
        </w:r>
        <w:r w:rsidRPr="009059CA">
          <w:rPr>
            <w:b/>
            <w:sz w:val="16"/>
            <w:szCs w:val="16"/>
            <w:lang w:val="en"/>
          </w:rPr>
          <w:fldChar w:fldCharType="separate"/>
        </w:r>
        <w:r w:rsidR="00C57E60">
          <w:rPr>
            <w:b/>
            <w:noProof/>
            <w:sz w:val="16"/>
            <w:szCs w:val="16"/>
            <w:lang w:val="en"/>
          </w:rPr>
          <w:t>14</w:t>
        </w:r>
        <w:r w:rsidRPr="009059CA">
          <w:rPr>
            <w:b/>
            <w:sz w:val="16"/>
            <w:szCs w:val="16"/>
            <w:lang w:val="en"/>
          </w:rPr>
          <w:fldChar w:fldCharType="end"/>
        </w:r>
        <w:r w:rsidRPr="009059CA">
          <w:rPr>
            <w:sz w:val="16"/>
            <w:szCs w:val="16"/>
            <w:lang w:val="en"/>
          </w:rPr>
          <w:t xml:space="preserve">/ </w:t>
        </w:r>
        <w:r w:rsidRPr="009059CA">
          <w:rPr>
            <w:b/>
            <w:sz w:val="16"/>
            <w:szCs w:val="16"/>
            <w:lang w:val="en"/>
          </w:rPr>
          <w:fldChar w:fldCharType="begin"/>
        </w:r>
        <w:r w:rsidRPr="009059CA">
          <w:rPr>
            <w:b/>
            <w:sz w:val="16"/>
            <w:szCs w:val="16"/>
            <w:lang w:val="en"/>
          </w:rPr>
          <w:instrText xml:space="preserve"> NUMPAGES  </w:instrText>
        </w:r>
        <w:r w:rsidRPr="009059CA">
          <w:rPr>
            <w:b/>
            <w:sz w:val="16"/>
            <w:szCs w:val="16"/>
            <w:lang w:val="en"/>
          </w:rPr>
          <w:fldChar w:fldCharType="separate"/>
        </w:r>
        <w:r w:rsidR="00C57E60">
          <w:rPr>
            <w:b/>
            <w:noProof/>
            <w:sz w:val="16"/>
            <w:szCs w:val="16"/>
            <w:lang w:val="en"/>
          </w:rPr>
          <w:t>14</w:t>
        </w:r>
        <w:r w:rsidRPr="009059CA">
          <w:rPr>
            <w:b/>
            <w:sz w:val="16"/>
            <w:szCs w:val="16"/>
            <w:lang w:val="en"/>
          </w:rPr>
          <w:fldChar w:fldCharType="end"/>
        </w:r>
      </w:sdtContent>
    </w:sdt>
    <w:r>
      <w:rPr>
        <w:noProof/>
        <w:lang w:val="en"/>
      </w:rPr>
      <w:t xml:space="preserve"> </w:t>
    </w:r>
    <w:r>
      <w:rPr>
        <w:noProof/>
        <w:lang w:val="en-US"/>
      </w:rPr>
      <w:drawing>
        <wp:inline distT="0" distB="0" distL="0" distR="0" wp14:anchorId="5E2491C2" wp14:editId="5E2491C3">
          <wp:extent cx="6400800" cy="466725"/>
          <wp:effectExtent l="19050" t="0" r="0" b="0"/>
          <wp:docPr id="5" name="Picture 2" descr="D:\Year 2012\Headers 2012\FOOTER HEADER HEADQUARTERS June 2012 bis bis section 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ul 2012\Antete 2012\SUBSOL ANTET SEDIU iunie 2012  bis bis  sectiune 2013.jpg"/>
                  <pic:cNvPicPr>
                    <a:picLocks noChangeAspect="1" noChangeArrowheads="1"/>
                  </pic:cNvPicPr>
                </pic:nvPicPr>
                <pic:blipFill>
                  <a:blip r:embed="rId1"/>
                  <a:srcRect/>
                  <a:stretch>
                    <a:fillRect/>
                  </a:stretch>
                </pic:blipFill>
                <pic:spPr bwMode="auto">
                  <a:xfrm>
                    <a:off x="0" y="0"/>
                    <a:ext cx="6400800" cy="46672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9D0A" w14:textId="77777777" w:rsidR="00451DD1" w:rsidRDefault="00451DD1" w:rsidP="00E918DA">
      <w:pPr>
        <w:spacing w:after="0" w:line="240" w:lineRule="auto"/>
      </w:pPr>
      <w:r>
        <w:rPr>
          <w:lang w:val="en"/>
        </w:rPr>
        <w:separator/>
      </w:r>
    </w:p>
  </w:footnote>
  <w:footnote w:type="continuationSeparator" w:id="0">
    <w:p w14:paraId="3EB09D09" w14:textId="77777777" w:rsidR="00451DD1" w:rsidRDefault="00451DD1" w:rsidP="00E918DA">
      <w:pPr>
        <w:spacing w:after="0" w:line="240" w:lineRule="auto"/>
      </w:pPr>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9D712" w14:textId="488D56A4" w:rsidR="00B17F66" w:rsidRDefault="00B17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91B9" w14:textId="40BD9256" w:rsidR="00B17F66" w:rsidRPr="00CC392B" w:rsidRDefault="00B17F66" w:rsidP="00346288">
    <w:pPr>
      <w:pStyle w:val="Header"/>
      <w:tabs>
        <w:tab w:val="left" w:pos="975"/>
        <w:tab w:val="center" w:pos="5233"/>
      </w:tabs>
      <w:rPr>
        <w:sz w:val="12"/>
        <w:szCs w:val="12"/>
      </w:rPr>
    </w:pPr>
    <w:r w:rsidRPr="00CC392B">
      <w:rPr>
        <w:sz w:val="12"/>
        <w:szCs w:val="12"/>
        <w:lang w:val="en"/>
      </w:rPr>
      <w:tab/>
      <w:t xml:space="preserve">                 </w:t>
    </w:r>
  </w:p>
  <w:p w14:paraId="5E2491BA" w14:textId="7141A040" w:rsidR="00B17F66" w:rsidRDefault="00B17F66">
    <w:pPr>
      <w:pStyle w:val="Header"/>
    </w:pPr>
    <w:r>
      <w:rPr>
        <w:noProof/>
        <w:lang w:val="en-US"/>
      </w:rPr>
      <w:drawing>
        <wp:anchor distT="0" distB="0" distL="114300" distR="114300" simplePos="0" relativeHeight="251658240" behindDoc="0" locked="0" layoutInCell="1" allowOverlap="1" wp14:anchorId="5E2491BC" wp14:editId="5E2491BD">
          <wp:simplePos x="0" y="0"/>
          <wp:positionH relativeFrom="column">
            <wp:posOffset>4152900</wp:posOffset>
          </wp:positionH>
          <wp:positionV relativeFrom="paragraph">
            <wp:posOffset>2540</wp:posOffset>
          </wp:positionV>
          <wp:extent cx="2095500" cy="1009650"/>
          <wp:effectExtent l="19050" t="0" r="0" b="0"/>
          <wp:wrapNone/>
          <wp:docPr id="6" name="Picture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srcRect/>
                  <a:stretch>
                    <a:fillRect/>
                  </a:stretch>
                </pic:blipFill>
                <pic:spPr bwMode="auto">
                  <a:xfrm>
                    <a:off x="0" y="0"/>
                    <a:ext cx="2095500" cy="1009650"/>
                  </a:xfrm>
                  <a:prstGeom prst="rect">
                    <a:avLst/>
                  </a:prstGeom>
                  <a:noFill/>
                  <a:ln w="9525">
                    <a:noFill/>
                    <a:miter lim="800000"/>
                    <a:headEnd/>
                    <a:tailEnd/>
                  </a:ln>
                </pic:spPr>
              </pic:pic>
            </a:graphicData>
          </a:graphic>
        </wp:anchor>
      </w:drawing>
    </w:r>
    <w:r w:rsidRPr="00B140E5">
      <w:rPr>
        <w:noProof/>
        <w:lang w:val="en-US"/>
      </w:rPr>
      <w:drawing>
        <wp:inline distT="0" distB="0" distL="0" distR="0" wp14:anchorId="5E2491BE" wp14:editId="5E2491BF">
          <wp:extent cx="1333513" cy="9677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331863" cy="966543"/>
                  </a:xfrm>
                  <a:prstGeom prst="rect">
                    <a:avLst/>
                  </a:prstGeom>
                  <a:noFill/>
                  <a:ln w="9525">
                    <a:noFill/>
                    <a:miter lim="800000"/>
                    <a:headEnd/>
                    <a:tailEnd/>
                  </a:ln>
                </pic:spPr>
              </pic:pic>
            </a:graphicData>
          </a:graphic>
        </wp:inline>
      </w:drawing>
    </w:r>
    <w:r>
      <w:rPr>
        <w:lang w:val="e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996B0" w14:textId="2053C3DA" w:rsidR="00B17F66" w:rsidRDefault="00B1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B3F"/>
    <w:multiLevelType w:val="hybridMultilevel"/>
    <w:tmpl w:val="29E231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3722D"/>
    <w:multiLevelType w:val="hybridMultilevel"/>
    <w:tmpl w:val="5FB2BFF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35B0C"/>
    <w:multiLevelType w:val="hybridMultilevel"/>
    <w:tmpl w:val="5A803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2B3B"/>
    <w:multiLevelType w:val="hybridMultilevel"/>
    <w:tmpl w:val="DCFC28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8196D"/>
    <w:multiLevelType w:val="hybridMultilevel"/>
    <w:tmpl w:val="6AEC386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01341"/>
    <w:multiLevelType w:val="hybridMultilevel"/>
    <w:tmpl w:val="39E8D6D6"/>
    <w:lvl w:ilvl="0" w:tplc="40B49D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4E32AE"/>
    <w:multiLevelType w:val="hybridMultilevel"/>
    <w:tmpl w:val="CB169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A6AAD"/>
    <w:multiLevelType w:val="hybridMultilevel"/>
    <w:tmpl w:val="81368B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747A21"/>
    <w:multiLevelType w:val="hybridMultilevel"/>
    <w:tmpl w:val="F7D8A6BC"/>
    <w:lvl w:ilvl="0" w:tplc="945E5D9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63720"/>
    <w:multiLevelType w:val="hybridMultilevel"/>
    <w:tmpl w:val="FCEEBA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42BF6"/>
    <w:multiLevelType w:val="hybridMultilevel"/>
    <w:tmpl w:val="BF0007AC"/>
    <w:lvl w:ilvl="0" w:tplc="995C03DC">
      <w:numFmt w:val="bullet"/>
      <w:lvlText w:val=""/>
      <w:lvlJc w:val="left"/>
      <w:pPr>
        <w:ind w:left="720" w:hanging="360"/>
      </w:pPr>
      <w:rPr>
        <w:rFonts w:ascii="Symbol" w:eastAsiaTheme="minorHAnsi"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A7C56"/>
    <w:multiLevelType w:val="hybridMultilevel"/>
    <w:tmpl w:val="1CA89DB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D02B9"/>
    <w:multiLevelType w:val="hybridMultilevel"/>
    <w:tmpl w:val="F934037A"/>
    <w:lvl w:ilvl="0" w:tplc="C1B25010">
      <w:start w:val="1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E6413"/>
    <w:multiLevelType w:val="hybridMultilevel"/>
    <w:tmpl w:val="A5AC6856"/>
    <w:lvl w:ilvl="0" w:tplc="3B103FCA">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4C7745AD"/>
    <w:multiLevelType w:val="hybridMultilevel"/>
    <w:tmpl w:val="EA660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D4430"/>
    <w:multiLevelType w:val="hybridMultilevel"/>
    <w:tmpl w:val="DFA67680"/>
    <w:lvl w:ilvl="0" w:tplc="C1B25010">
      <w:start w:val="19"/>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51A1F51"/>
    <w:multiLevelType w:val="hybridMultilevel"/>
    <w:tmpl w:val="5704AD4A"/>
    <w:lvl w:ilvl="0" w:tplc="C1B25010">
      <w:start w:val="19"/>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C7669B8"/>
    <w:multiLevelType w:val="hybridMultilevel"/>
    <w:tmpl w:val="8A06AC5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D577A39"/>
    <w:multiLevelType w:val="multilevel"/>
    <w:tmpl w:val="36502C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41718419">
    <w:abstractNumId w:val="18"/>
  </w:num>
  <w:num w:numId="2" w16cid:durableId="393354535">
    <w:abstractNumId w:val="10"/>
  </w:num>
  <w:num w:numId="3" w16cid:durableId="2049143936">
    <w:abstractNumId w:val="12"/>
  </w:num>
  <w:num w:numId="4" w16cid:durableId="17052835">
    <w:abstractNumId w:val="3"/>
  </w:num>
  <w:num w:numId="5" w16cid:durableId="1603804645">
    <w:abstractNumId w:val="14"/>
  </w:num>
  <w:num w:numId="6" w16cid:durableId="1562867140">
    <w:abstractNumId w:val="8"/>
  </w:num>
  <w:num w:numId="7" w16cid:durableId="1366708824">
    <w:abstractNumId w:val="0"/>
  </w:num>
  <w:num w:numId="8" w16cid:durableId="297690104">
    <w:abstractNumId w:val="4"/>
  </w:num>
  <w:num w:numId="9" w16cid:durableId="931399332">
    <w:abstractNumId w:val="1"/>
  </w:num>
  <w:num w:numId="10" w16cid:durableId="1409227806">
    <w:abstractNumId w:val="11"/>
  </w:num>
  <w:num w:numId="11" w16cid:durableId="182091421">
    <w:abstractNumId w:val="9"/>
  </w:num>
  <w:num w:numId="12" w16cid:durableId="1974022591">
    <w:abstractNumId w:val="6"/>
  </w:num>
  <w:num w:numId="13" w16cid:durableId="909653383">
    <w:abstractNumId w:val="13"/>
  </w:num>
  <w:num w:numId="14" w16cid:durableId="1053694841">
    <w:abstractNumId w:val="7"/>
  </w:num>
  <w:num w:numId="15" w16cid:durableId="716275298">
    <w:abstractNumId w:val="5"/>
  </w:num>
  <w:num w:numId="16" w16cid:durableId="785463358">
    <w:abstractNumId w:val="2"/>
  </w:num>
  <w:num w:numId="17" w16cid:durableId="604534590">
    <w:abstractNumId w:val="17"/>
  </w:num>
  <w:num w:numId="18" w16cid:durableId="1005322418">
    <w:abstractNumId w:val="15"/>
  </w:num>
  <w:num w:numId="19" w16cid:durableId="150956280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8DA"/>
    <w:rsid w:val="00000D17"/>
    <w:rsid w:val="000016D0"/>
    <w:rsid w:val="000027DC"/>
    <w:rsid w:val="000035D4"/>
    <w:rsid w:val="0000524F"/>
    <w:rsid w:val="0000582D"/>
    <w:rsid w:val="000058B2"/>
    <w:rsid w:val="000058F6"/>
    <w:rsid w:val="00006BE4"/>
    <w:rsid w:val="00007326"/>
    <w:rsid w:val="00007501"/>
    <w:rsid w:val="000101BE"/>
    <w:rsid w:val="00011939"/>
    <w:rsid w:val="00012957"/>
    <w:rsid w:val="00012C80"/>
    <w:rsid w:val="000134A2"/>
    <w:rsid w:val="00014372"/>
    <w:rsid w:val="00014C7F"/>
    <w:rsid w:val="00015E84"/>
    <w:rsid w:val="0001623A"/>
    <w:rsid w:val="0001798A"/>
    <w:rsid w:val="00017D11"/>
    <w:rsid w:val="00020E32"/>
    <w:rsid w:val="00021227"/>
    <w:rsid w:val="000212D1"/>
    <w:rsid w:val="000212E9"/>
    <w:rsid w:val="00021A1B"/>
    <w:rsid w:val="00023024"/>
    <w:rsid w:val="000232B3"/>
    <w:rsid w:val="0002429D"/>
    <w:rsid w:val="0002436D"/>
    <w:rsid w:val="000252F1"/>
    <w:rsid w:val="000261D9"/>
    <w:rsid w:val="0002780C"/>
    <w:rsid w:val="000278F0"/>
    <w:rsid w:val="0002797E"/>
    <w:rsid w:val="00027BAD"/>
    <w:rsid w:val="000300F1"/>
    <w:rsid w:val="00031FC9"/>
    <w:rsid w:val="000333BA"/>
    <w:rsid w:val="00033485"/>
    <w:rsid w:val="00035219"/>
    <w:rsid w:val="00035A22"/>
    <w:rsid w:val="0004026A"/>
    <w:rsid w:val="00041D23"/>
    <w:rsid w:val="0004320F"/>
    <w:rsid w:val="0004497E"/>
    <w:rsid w:val="00044F7D"/>
    <w:rsid w:val="000470D3"/>
    <w:rsid w:val="0004737D"/>
    <w:rsid w:val="00047B88"/>
    <w:rsid w:val="000502D6"/>
    <w:rsid w:val="000512B3"/>
    <w:rsid w:val="000519A7"/>
    <w:rsid w:val="0005266B"/>
    <w:rsid w:val="00052928"/>
    <w:rsid w:val="00052A7E"/>
    <w:rsid w:val="00052CF1"/>
    <w:rsid w:val="00052D65"/>
    <w:rsid w:val="0005328C"/>
    <w:rsid w:val="000539D4"/>
    <w:rsid w:val="000549DD"/>
    <w:rsid w:val="0005584C"/>
    <w:rsid w:val="00055DA6"/>
    <w:rsid w:val="00056B77"/>
    <w:rsid w:val="0006075C"/>
    <w:rsid w:val="00062510"/>
    <w:rsid w:val="000628BC"/>
    <w:rsid w:val="0006367E"/>
    <w:rsid w:val="00065595"/>
    <w:rsid w:val="00065CB7"/>
    <w:rsid w:val="00066C23"/>
    <w:rsid w:val="000679B1"/>
    <w:rsid w:val="00070EF7"/>
    <w:rsid w:val="00071F5B"/>
    <w:rsid w:val="00073060"/>
    <w:rsid w:val="00075599"/>
    <w:rsid w:val="00075A63"/>
    <w:rsid w:val="000768AD"/>
    <w:rsid w:val="00076CC5"/>
    <w:rsid w:val="0008051A"/>
    <w:rsid w:val="00082CAC"/>
    <w:rsid w:val="000847E3"/>
    <w:rsid w:val="00084844"/>
    <w:rsid w:val="0008511B"/>
    <w:rsid w:val="00087C88"/>
    <w:rsid w:val="00087F9B"/>
    <w:rsid w:val="00087FC3"/>
    <w:rsid w:val="00090116"/>
    <w:rsid w:val="000906B2"/>
    <w:rsid w:val="00091B62"/>
    <w:rsid w:val="00092B6C"/>
    <w:rsid w:val="00094531"/>
    <w:rsid w:val="00095009"/>
    <w:rsid w:val="00095F75"/>
    <w:rsid w:val="000969B0"/>
    <w:rsid w:val="00096CC5"/>
    <w:rsid w:val="00096CE7"/>
    <w:rsid w:val="000A0354"/>
    <w:rsid w:val="000A110E"/>
    <w:rsid w:val="000A13B0"/>
    <w:rsid w:val="000A13BF"/>
    <w:rsid w:val="000A1565"/>
    <w:rsid w:val="000A2FA7"/>
    <w:rsid w:val="000A441A"/>
    <w:rsid w:val="000A5BB0"/>
    <w:rsid w:val="000A5F2A"/>
    <w:rsid w:val="000A6ED4"/>
    <w:rsid w:val="000A79F9"/>
    <w:rsid w:val="000B0AE1"/>
    <w:rsid w:val="000B0B0F"/>
    <w:rsid w:val="000B2411"/>
    <w:rsid w:val="000B299A"/>
    <w:rsid w:val="000B37E5"/>
    <w:rsid w:val="000B70F9"/>
    <w:rsid w:val="000C0E57"/>
    <w:rsid w:val="000C13E5"/>
    <w:rsid w:val="000C141F"/>
    <w:rsid w:val="000C16D7"/>
    <w:rsid w:val="000C1764"/>
    <w:rsid w:val="000C17F2"/>
    <w:rsid w:val="000C7457"/>
    <w:rsid w:val="000C7676"/>
    <w:rsid w:val="000C7E88"/>
    <w:rsid w:val="000D0961"/>
    <w:rsid w:val="000D1144"/>
    <w:rsid w:val="000D188E"/>
    <w:rsid w:val="000D18CB"/>
    <w:rsid w:val="000D1E55"/>
    <w:rsid w:val="000D42C7"/>
    <w:rsid w:val="000D4CAB"/>
    <w:rsid w:val="000D5B19"/>
    <w:rsid w:val="000D6954"/>
    <w:rsid w:val="000D731B"/>
    <w:rsid w:val="000D76D0"/>
    <w:rsid w:val="000E0282"/>
    <w:rsid w:val="000E09BF"/>
    <w:rsid w:val="000E2115"/>
    <w:rsid w:val="000E217C"/>
    <w:rsid w:val="000E2A5E"/>
    <w:rsid w:val="000E3B4C"/>
    <w:rsid w:val="000E40FB"/>
    <w:rsid w:val="000E44E4"/>
    <w:rsid w:val="000E4505"/>
    <w:rsid w:val="000E5686"/>
    <w:rsid w:val="000E6302"/>
    <w:rsid w:val="000E684F"/>
    <w:rsid w:val="000E7DA4"/>
    <w:rsid w:val="000F0149"/>
    <w:rsid w:val="000F1788"/>
    <w:rsid w:val="000F3F57"/>
    <w:rsid w:val="000F4C90"/>
    <w:rsid w:val="000F70B1"/>
    <w:rsid w:val="000F78CC"/>
    <w:rsid w:val="001002E4"/>
    <w:rsid w:val="00101AA9"/>
    <w:rsid w:val="0010202B"/>
    <w:rsid w:val="001025DC"/>
    <w:rsid w:val="00102620"/>
    <w:rsid w:val="00102675"/>
    <w:rsid w:val="00105916"/>
    <w:rsid w:val="001078F1"/>
    <w:rsid w:val="00111790"/>
    <w:rsid w:val="00113134"/>
    <w:rsid w:val="0011340A"/>
    <w:rsid w:val="0011486F"/>
    <w:rsid w:val="001148CA"/>
    <w:rsid w:val="00116F58"/>
    <w:rsid w:val="00120E68"/>
    <w:rsid w:val="0012130E"/>
    <w:rsid w:val="00121BA4"/>
    <w:rsid w:val="001222F7"/>
    <w:rsid w:val="00122B0D"/>
    <w:rsid w:val="00123424"/>
    <w:rsid w:val="0012452A"/>
    <w:rsid w:val="001248BC"/>
    <w:rsid w:val="001256E3"/>
    <w:rsid w:val="00125AC4"/>
    <w:rsid w:val="001277F6"/>
    <w:rsid w:val="00127D3A"/>
    <w:rsid w:val="00130168"/>
    <w:rsid w:val="00130E2E"/>
    <w:rsid w:val="00131ACC"/>
    <w:rsid w:val="00133203"/>
    <w:rsid w:val="00134C05"/>
    <w:rsid w:val="00134E51"/>
    <w:rsid w:val="0013594A"/>
    <w:rsid w:val="001360EE"/>
    <w:rsid w:val="00136488"/>
    <w:rsid w:val="0013655E"/>
    <w:rsid w:val="001367DC"/>
    <w:rsid w:val="00137199"/>
    <w:rsid w:val="001403DE"/>
    <w:rsid w:val="00141272"/>
    <w:rsid w:val="00141CDD"/>
    <w:rsid w:val="001432E4"/>
    <w:rsid w:val="001436EE"/>
    <w:rsid w:val="0014582C"/>
    <w:rsid w:val="00147903"/>
    <w:rsid w:val="001479E8"/>
    <w:rsid w:val="00147EA4"/>
    <w:rsid w:val="0015153B"/>
    <w:rsid w:val="0015216D"/>
    <w:rsid w:val="00152648"/>
    <w:rsid w:val="0015273B"/>
    <w:rsid w:val="001528A5"/>
    <w:rsid w:val="001534CD"/>
    <w:rsid w:val="001555D8"/>
    <w:rsid w:val="00156464"/>
    <w:rsid w:val="001566A7"/>
    <w:rsid w:val="00156EBA"/>
    <w:rsid w:val="001575DE"/>
    <w:rsid w:val="00157732"/>
    <w:rsid w:val="00157B3E"/>
    <w:rsid w:val="00160F52"/>
    <w:rsid w:val="00161490"/>
    <w:rsid w:val="00161C2F"/>
    <w:rsid w:val="0016358F"/>
    <w:rsid w:val="0016560F"/>
    <w:rsid w:val="00166CBF"/>
    <w:rsid w:val="0017086B"/>
    <w:rsid w:val="001708CF"/>
    <w:rsid w:val="001753B2"/>
    <w:rsid w:val="001757A0"/>
    <w:rsid w:val="00175A37"/>
    <w:rsid w:val="00175DD1"/>
    <w:rsid w:val="00176A85"/>
    <w:rsid w:val="00176C41"/>
    <w:rsid w:val="00181653"/>
    <w:rsid w:val="00182510"/>
    <w:rsid w:val="0018285F"/>
    <w:rsid w:val="0018290F"/>
    <w:rsid w:val="00182CE6"/>
    <w:rsid w:val="00183048"/>
    <w:rsid w:val="001833EA"/>
    <w:rsid w:val="00183CB8"/>
    <w:rsid w:val="00183F1A"/>
    <w:rsid w:val="00184CC1"/>
    <w:rsid w:val="001853CC"/>
    <w:rsid w:val="0018747B"/>
    <w:rsid w:val="00190701"/>
    <w:rsid w:val="00190F6A"/>
    <w:rsid w:val="00190F9A"/>
    <w:rsid w:val="00192672"/>
    <w:rsid w:val="001930A0"/>
    <w:rsid w:val="00194D60"/>
    <w:rsid w:val="00194FD4"/>
    <w:rsid w:val="00196CFE"/>
    <w:rsid w:val="00197651"/>
    <w:rsid w:val="001A0444"/>
    <w:rsid w:val="001A0703"/>
    <w:rsid w:val="001A33C0"/>
    <w:rsid w:val="001A3442"/>
    <w:rsid w:val="001A6629"/>
    <w:rsid w:val="001A6DA0"/>
    <w:rsid w:val="001A7794"/>
    <w:rsid w:val="001A7FBC"/>
    <w:rsid w:val="001B062E"/>
    <w:rsid w:val="001B1E37"/>
    <w:rsid w:val="001B2D47"/>
    <w:rsid w:val="001B3151"/>
    <w:rsid w:val="001B5858"/>
    <w:rsid w:val="001B7E85"/>
    <w:rsid w:val="001B7F16"/>
    <w:rsid w:val="001C0309"/>
    <w:rsid w:val="001C21E6"/>
    <w:rsid w:val="001C2C54"/>
    <w:rsid w:val="001C34E3"/>
    <w:rsid w:val="001C3D34"/>
    <w:rsid w:val="001C3FDB"/>
    <w:rsid w:val="001C45EF"/>
    <w:rsid w:val="001C59E2"/>
    <w:rsid w:val="001C7F3C"/>
    <w:rsid w:val="001D0F44"/>
    <w:rsid w:val="001D19F1"/>
    <w:rsid w:val="001D2050"/>
    <w:rsid w:val="001D3B2E"/>
    <w:rsid w:val="001D45AD"/>
    <w:rsid w:val="001D492E"/>
    <w:rsid w:val="001D6730"/>
    <w:rsid w:val="001D750C"/>
    <w:rsid w:val="001D76CE"/>
    <w:rsid w:val="001D79D9"/>
    <w:rsid w:val="001D7DEC"/>
    <w:rsid w:val="001E16E3"/>
    <w:rsid w:val="001E34B9"/>
    <w:rsid w:val="001E3CE8"/>
    <w:rsid w:val="001E4F63"/>
    <w:rsid w:val="001E5159"/>
    <w:rsid w:val="001F00CC"/>
    <w:rsid w:val="001F1047"/>
    <w:rsid w:val="001F2676"/>
    <w:rsid w:val="001F2B3F"/>
    <w:rsid w:val="001F2BF8"/>
    <w:rsid w:val="001F40E7"/>
    <w:rsid w:val="001F4490"/>
    <w:rsid w:val="001F4BF1"/>
    <w:rsid w:val="001F71FC"/>
    <w:rsid w:val="001F7DBA"/>
    <w:rsid w:val="00200561"/>
    <w:rsid w:val="00200FEC"/>
    <w:rsid w:val="002013B8"/>
    <w:rsid w:val="00201D6F"/>
    <w:rsid w:val="002024B3"/>
    <w:rsid w:val="00205D5F"/>
    <w:rsid w:val="00205E0B"/>
    <w:rsid w:val="00206A7E"/>
    <w:rsid w:val="002100DB"/>
    <w:rsid w:val="00210F91"/>
    <w:rsid w:val="00212788"/>
    <w:rsid w:val="00214043"/>
    <w:rsid w:val="00214403"/>
    <w:rsid w:val="00214438"/>
    <w:rsid w:val="00216FC5"/>
    <w:rsid w:val="002216C8"/>
    <w:rsid w:val="0022253B"/>
    <w:rsid w:val="002243D6"/>
    <w:rsid w:val="002244DA"/>
    <w:rsid w:val="002249A9"/>
    <w:rsid w:val="0022675E"/>
    <w:rsid w:val="00227F5D"/>
    <w:rsid w:val="00230D9E"/>
    <w:rsid w:val="00232861"/>
    <w:rsid w:val="00233BF0"/>
    <w:rsid w:val="0023447A"/>
    <w:rsid w:val="0024131D"/>
    <w:rsid w:val="002418C6"/>
    <w:rsid w:val="00241BEB"/>
    <w:rsid w:val="00241F10"/>
    <w:rsid w:val="00242A0F"/>
    <w:rsid w:val="0024482F"/>
    <w:rsid w:val="00245461"/>
    <w:rsid w:val="00247391"/>
    <w:rsid w:val="00247393"/>
    <w:rsid w:val="002513CC"/>
    <w:rsid w:val="00251737"/>
    <w:rsid w:val="002517E1"/>
    <w:rsid w:val="002533A1"/>
    <w:rsid w:val="002541C6"/>
    <w:rsid w:val="00254799"/>
    <w:rsid w:val="00254A56"/>
    <w:rsid w:val="00254FC6"/>
    <w:rsid w:val="002551A8"/>
    <w:rsid w:val="00255D6C"/>
    <w:rsid w:val="002564FC"/>
    <w:rsid w:val="00257D14"/>
    <w:rsid w:val="00257E43"/>
    <w:rsid w:val="00260EAA"/>
    <w:rsid w:val="0026146C"/>
    <w:rsid w:val="00261C51"/>
    <w:rsid w:val="00261CBA"/>
    <w:rsid w:val="00262654"/>
    <w:rsid w:val="00263174"/>
    <w:rsid w:val="002665A4"/>
    <w:rsid w:val="00266ECA"/>
    <w:rsid w:val="002700F8"/>
    <w:rsid w:val="0027093D"/>
    <w:rsid w:val="002713E8"/>
    <w:rsid w:val="00271F1E"/>
    <w:rsid w:val="002725F7"/>
    <w:rsid w:val="00272EDE"/>
    <w:rsid w:val="00275CD0"/>
    <w:rsid w:val="00276658"/>
    <w:rsid w:val="002773E8"/>
    <w:rsid w:val="0027788B"/>
    <w:rsid w:val="00280CF2"/>
    <w:rsid w:val="00280DF7"/>
    <w:rsid w:val="00281714"/>
    <w:rsid w:val="00281E99"/>
    <w:rsid w:val="0028327F"/>
    <w:rsid w:val="002841BD"/>
    <w:rsid w:val="002841F6"/>
    <w:rsid w:val="00284CDB"/>
    <w:rsid w:val="00285F62"/>
    <w:rsid w:val="00287479"/>
    <w:rsid w:val="00287A02"/>
    <w:rsid w:val="00287C3D"/>
    <w:rsid w:val="00287EF5"/>
    <w:rsid w:val="00293389"/>
    <w:rsid w:val="0029340D"/>
    <w:rsid w:val="00293C02"/>
    <w:rsid w:val="00295115"/>
    <w:rsid w:val="00297215"/>
    <w:rsid w:val="002A0ACD"/>
    <w:rsid w:val="002A280C"/>
    <w:rsid w:val="002A3826"/>
    <w:rsid w:val="002A3B25"/>
    <w:rsid w:val="002A40DB"/>
    <w:rsid w:val="002A43DE"/>
    <w:rsid w:val="002A676E"/>
    <w:rsid w:val="002A6C71"/>
    <w:rsid w:val="002A6E87"/>
    <w:rsid w:val="002A6EA3"/>
    <w:rsid w:val="002A73A3"/>
    <w:rsid w:val="002B0113"/>
    <w:rsid w:val="002B3E51"/>
    <w:rsid w:val="002B4166"/>
    <w:rsid w:val="002B4CBD"/>
    <w:rsid w:val="002B5F42"/>
    <w:rsid w:val="002B720E"/>
    <w:rsid w:val="002C0FAC"/>
    <w:rsid w:val="002C110A"/>
    <w:rsid w:val="002C12C7"/>
    <w:rsid w:val="002C22FB"/>
    <w:rsid w:val="002C3970"/>
    <w:rsid w:val="002C3E21"/>
    <w:rsid w:val="002C4534"/>
    <w:rsid w:val="002C6AEA"/>
    <w:rsid w:val="002D3280"/>
    <w:rsid w:val="002D432A"/>
    <w:rsid w:val="002D4E60"/>
    <w:rsid w:val="002D6D47"/>
    <w:rsid w:val="002D7C42"/>
    <w:rsid w:val="002E05B6"/>
    <w:rsid w:val="002E14B3"/>
    <w:rsid w:val="002E305F"/>
    <w:rsid w:val="002E345C"/>
    <w:rsid w:val="002E4652"/>
    <w:rsid w:val="002E545C"/>
    <w:rsid w:val="002E60BA"/>
    <w:rsid w:val="002E71C7"/>
    <w:rsid w:val="002E767D"/>
    <w:rsid w:val="002E77DA"/>
    <w:rsid w:val="002E7F9E"/>
    <w:rsid w:val="002F0562"/>
    <w:rsid w:val="002F0DEC"/>
    <w:rsid w:val="002F14B5"/>
    <w:rsid w:val="002F2925"/>
    <w:rsid w:val="002F3C9F"/>
    <w:rsid w:val="002F3CB8"/>
    <w:rsid w:val="002F774A"/>
    <w:rsid w:val="002F7A53"/>
    <w:rsid w:val="002F7C3F"/>
    <w:rsid w:val="00300C69"/>
    <w:rsid w:val="0030151F"/>
    <w:rsid w:val="00303959"/>
    <w:rsid w:val="00304FD6"/>
    <w:rsid w:val="00307FD4"/>
    <w:rsid w:val="00310DE0"/>
    <w:rsid w:val="003112F1"/>
    <w:rsid w:val="00311871"/>
    <w:rsid w:val="00311C0E"/>
    <w:rsid w:val="00311D8F"/>
    <w:rsid w:val="00313A93"/>
    <w:rsid w:val="0031423B"/>
    <w:rsid w:val="00314308"/>
    <w:rsid w:val="00315794"/>
    <w:rsid w:val="00315DBD"/>
    <w:rsid w:val="00317D72"/>
    <w:rsid w:val="00317E87"/>
    <w:rsid w:val="00320622"/>
    <w:rsid w:val="0032066B"/>
    <w:rsid w:val="00321282"/>
    <w:rsid w:val="003228E6"/>
    <w:rsid w:val="003232A5"/>
    <w:rsid w:val="003232FA"/>
    <w:rsid w:val="003239BC"/>
    <w:rsid w:val="00324A23"/>
    <w:rsid w:val="003254DD"/>
    <w:rsid w:val="003259E6"/>
    <w:rsid w:val="003267AF"/>
    <w:rsid w:val="003275C9"/>
    <w:rsid w:val="0032784A"/>
    <w:rsid w:val="00327A3D"/>
    <w:rsid w:val="00331D5E"/>
    <w:rsid w:val="00333694"/>
    <w:rsid w:val="00334400"/>
    <w:rsid w:val="00334616"/>
    <w:rsid w:val="00335171"/>
    <w:rsid w:val="00336DB1"/>
    <w:rsid w:val="00340125"/>
    <w:rsid w:val="003408AA"/>
    <w:rsid w:val="00341857"/>
    <w:rsid w:val="003418F5"/>
    <w:rsid w:val="0034281F"/>
    <w:rsid w:val="00346288"/>
    <w:rsid w:val="0034685D"/>
    <w:rsid w:val="00346F22"/>
    <w:rsid w:val="00351323"/>
    <w:rsid w:val="00351357"/>
    <w:rsid w:val="003523D6"/>
    <w:rsid w:val="00352E04"/>
    <w:rsid w:val="00354772"/>
    <w:rsid w:val="00355315"/>
    <w:rsid w:val="00356ECB"/>
    <w:rsid w:val="00360023"/>
    <w:rsid w:val="00360C95"/>
    <w:rsid w:val="00361F82"/>
    <w:rsid w:val="00365345"/>
    <w:rsid w:val="003661B0"/>
    <w:rsid w:val="003665E6"/>
    <w:rsid w:val="00367F63"/>
    <w:rsid w:val="00371450"/>
    <w:rsid w:val="003715D0"/>
    <w:rsid w:val="0037201E"/>
    <w:rsid w:val="003720D2"/>
    <w:rsid w:val="0037305A"/>
    <w:rsid w:val="00373DE3"/>
    <w:rsid w:val="00373F84"/>
    <w:rsid w:val="00373FE3"/>
    <w:rsid w:val="00374291"/>
    <w:rsid w:val="00374D65"/>
    <w:rsid w:val="003771F3"/>
    <w:rsid w:val="00380639"/>
    <w:rsid w:val="00382342"/>
    <w:rsid w:val="00383144"/>
    <w:rsid w:val="00383305"/>
    <w:rsid w:val="003876FC"/>
    <w:rsid w:val="00387D24"/>
    <w:rsid w:val="00392BE6"/>
    <w:rsid w:val="00392EBF"/>
    <w:rsid w:val="00393737"/>
    <w:rsid w:val="00393CF6"/>
    <w:rsid w:val="00395D40"/>
    <w:rsid w:val="00396FFA"/>
    <w:rsid w:val="003A02C5"/>
    <w:rsid w:val="003A085C"/>
    <w:rsid w:val="003A13D1"/>
    <w:rsid w:val="003A1AB2"/>
    <w:rsid w:val="003A296C"/>
    <w:rsid w:val="003A31BC"/>
    <w:rsid w:val="003A3F3C"/>
    <w:rsid w:val="003A47F8"/>
    <w:rsid w:val="003A7745"/>
    <w:rsid w:val="003A7CCE"/>
    <w:rsid w:val="003B0984"/>
    <w:rsid w:val="003B1204"/>
    <w:rsid w:val="003B2588"/>
    <w:rsid w:val="003B4092"/>
    <w:rsid w:val="003B46B0"/>
    <w:rsid w:val="003B5ADB"/>
    <w:rsid w:val="003B5BF3"/>
    <w:rsid w:val="003B77D2"/>
    <w:rsid w:val="003C0818"/>
    <w:rsid w:val="003C0C3C"/>
    <w:rsid w:val="003C2238"/>
    <w:rsid w:val="003C2537"/>
    <w:rsid w:val="003C30F3"/>
    <w:rsid w:val="003C3681"/>
    <w:rsid w:val="003C3EAD"/>
    <w:rsid w:val="003C4EDF"/>
    <w:rsid w:val="003D0427"/>
    <w:rsid w:val="003D0A27"/>
    <w:rsid w:val="003D188E"/>
    <w:rsid w:val="003D1E5A"/>
    <w:rsid w:val="003D2A1B"/>
    <w:rsid w:val="003E1D47"/>
    <w:rsid w:val="003E452D"/>
    <w:rsid w:val="003E5F5F"/>
    <w:rsid w:val="003E6B09"/>
    <w:rsid w:val="003E6D09"/>
    <w:rsid w:val="003E71F9"/>
    <w:rsid w:val="003E73BF"/>
    <w:rsid w:val="003E7935"/>
    <w:rsid w:val="003E7E60"/>
    <w:rsid w:val="003F011D"/>
    <w:rsid w:val="003F0C34"/>
    <w:rsid w:val="003F22C3"/>
    <w:rsid w:val="003F2879"/>
    <w:rsid w:val="003F4F96"/>
    <w:rsid w:val="003F5D65"/>
    <w:rsid w:val="003F663D"/>
    <w:rsid w:val="003F6E66"/>
    <w:rsid w:val="003F794D"/>
    <w:rsid w:val="00400EB4"/>
    <w:rsid w:val="004012DB"/>
    <w:rsid w:val="004024A5"/>
    <w:rsid w:val="00402999"/>
    <w:rsid w:val="00402DA0"/>
    <w:rsid w:val="004032C9"/>
    <w:rsid w:val="00403921"/>
    <w:rsid w:val="004045C6"/>
    <w:rsid w:val="00404FDD"/>
    <w:rsid w:val="004058A3"/>
    <w:rsid w:val="004135F3"/>
    <w:rsid w:val="00413DC1"/>
    <w:rsid w:val="0041411C"/>
    <w:rsid w:val="0041443F"/>
    <w:rsid w:val="0041541D"/>
    <w:rsid w:val="00415E88"/>
    <w:rsid w:val="00416BEB"/>
    <w:rsid w:val="004219F9"/>
    <w:rsid w:val="00421ABC"/>
    <w:rsid w:val="00421E83"/>
    <w:rsid w:val="00422009"/>
    <w:rsid w:val="00422016"/>
    <w:rsid w:val="00425B5D"/>
    <w:rsid w:val="00427136"/>
    <w:rsid w:val="00427EEC"/>
    <w:rsid w:val="00430178"/>
    <w:rsid w:val="00430FA0"/>
    <w:rsid w:val="0043125A"/>
    <w:rsid w:val="00432615"/>
    <w:rsid w:val="00436AC4"/>
    <w:rsid w:val="00436DDE"/>
    <w:rsid w:val="00437049"/>
    <w:rsid w:val="0044065E"/>
    <w:rsid w:val="00441AD8"/>
    <w:rsid w:val="00441D30"/>
    <w:rsid w:val="00442944"/>
    <w:rsid w:val="004430A1"/>
    <w:rsid w:val="00443D43"/>
    <w:rsid w:val="00444A2F"/>
    <w:rsid w:val="00444D20"/>
    <w:rsid w:val="00445A94"/>
    <w:rsid w:val="00447E3E"/>
    <w:rsid w:val="00451DD1"/>
    <w:rsid w:val="004527AB"/>
    <w:rsid w:val="00452885"/>
    <w:rsid w:val="00452C0D"/>
    <w:rsid w:val="004538C3"/>
    <w:rsid w:val="00454335"/>
    <w:rsid w:val="0045451E"/>
    <w:rsid w:val="00455050"/>
    <w:rsid w:val="00455DE6"/>
    <w:rsid w:val="00456984"/>
    <w:rsid w:val="00456B0B"/>
    <w:rsid w:val="00456C29"/>
    <w:rsid w:val="00457D4D"/>
    <w:rsid w:val="004620D8"/>
    <w:rsid w:val="00463461"/>
    <w:rsid w:val="00464131"/>
    <w:rsid w:val="00464680"/>
    <w:rsid w:val="00466177"/>
    <w:rsid w:val="004704C9"/>
    <w:rsid w:val="00470A84"/>
    <w:rsid w:val="00472B0C"/>
    <w:rsid w:val="0047632B"/>
    <w:rsid w:val="00483C13"/>
    <w:rsid w:val="00485925"/>
    <w:rsid w:val="00485CFB"/>
    <w:rsid w:val="00486A69"/>
    <w:rsid w:val="00486E2D"/>
    <w:rsid w:val="004906E1"/>
    <w:rsid w:val="00490B00"/>
    <w:rsid w:val="00490B6A"/>
    <w:rsid w:val="0049100B"/>
    <w:rsid w:val="00492573"/>
    <w:rsid w:val="00493F0C"/>
    <w:rsid w:val="00494B42"/>
    <w:rsid w:val="00494F6C"/>
    <w:rsid w:val="004955D3"/>
    <w:rsid w:val="0049754E"/>
    <w:rsid w:val="004A0011"/>
    <w:rsid w:val="004A0BA6"/>
    <w:rsid w:val="004A1DDA"/>
    <w:rsid w:val="004A2EBC"/>
    <w:rsid w:val="004A34CB"/>
    <w:rsid w:val="004A3DF3"/>
    <w:rsid w:val="004A458E"/>
    <w:rsid w:val="004B0503"/>
    <w:rsid w:val="004B082A"/>
    <w:rsid w:val="004B0A42"/>
    <w:rsid w:val="004B0EB5"/>
    <w:rsid w:val="004B189F"/>
    <w:rsid w:val="004B4B57"/>
    <w:rsid w:val="004B57BF"/>
    <w:rsid w:val="004B6297"/>
    <w:rsid w:val="004B6F2C"/>
    <w:rsid w:val="004B7993"/>
    <w:rsid w:val="004B7ADB"/>
    <w:rsid w:val="004C0314"/>
    <w:rsid w:val="004C15B8"/>
    <w:rsid w:val="004C16F6"/>
    <w:rsid w:val="004C1CB1"/>
    <w:rsid w:val="004C2660"/>
    <w:rsid w:val="004C34E7"/>
    <w:rsid w:val="004C4240"/>
    <w:rsid w:val="004C4405"/>
    <w:rsid w:val="004C5D77"/>
    <w:rsid w:val="004C6F36"/>
    <w:rsid w:val="004D156B"/>
    <w:rsid w:val="004D2A8D"/>
    <w:rsid w:val="004D37BA"/>
    <w:rsid w:val="004D3F13"/>
    <w:rsid w:val="004D509A"/>
    <w:rsid w:val="004D6C5F"/>
    <w:rsid w:val="004D6D99"/>
    <w:rsid w:val="004E08CE"/>
    <w:rsid w:val="004E1C4A"/>
    <w:rsid w:val="004E1E01"/>
    <w:rsid w:val="004E37CC"/>
    <w:rsid w:val="004E47E3"/>
    <w:rsid w:val="004E5305"/>
    <w:rsid w:val="004E5FA2"/>
    <w:rsid w:val="004E741F"/>
    <w:rsid w:val="004F1162"/>
    <w:rsid w:val="004F16AB"/>
    <w:rsid w:val="004F1A43"/>
    <w:rsid w:val="004F1CF0"/>
    <w:rsid w:val="004F2251"/>
    <w:rsid w:val="004F4775"/>
    <w:rsid w:val="004F53ED"/>
    <w:rsid w:val="004F5EA3"/>
    <w:rsid w:val="004F73A3"/>
    <w:rsid w:val="0050181E"/>
    <w:rsid w:val="0050199F"/>
    <w:rsid w:val="005028E3"/>
    <w:rsid w:val="005031D9"/>
    <w:rsid w:val="0050524A"/>
    <w:rsid w:val="00506825"/>
    <w:rsid w:val="005078B3"/>
    <w:rsid w:val="00510621"/>
    <w:rsid w:val="005108D6"/>
    <w:rsid w:val="00512A4D"/>
    <w:rsid w:val="00513397"/>
    <w:rsid w:val="00514A84"/>
    <w:rsid w:val="00514D61"/>
    <w:rsid w:val="00515C4E"/>
    <w:rsid w:val="00517AAC"/>
    <w:rsid w:val="00517F42"/>
    <w:rsid w:val="00520580"/>
    <w:rsid w:val="00521450"/>
    <w:rsid w:val="00521B17"/>
    <w:rsid w:val="00522AE5"/>
    <w:rsid w:val="00527986"/>
    <w:rsid w:val="00531790"/>
    <w:rsid w:val="0053235A"/>
    <w:rsid w:val="005338C3"/>
    <w:rsid w:val="00535562"/>
    <w:rsid w:val="00535C4B"/>
    <w:rsid w:val="00535DDD"/>
    <w:rsid w:val="00540E5E"/>
    <w:rsid w:val="00541D7F"/>
    <w:rsid w:val="00542A3D"/>
    <w:rsid w:val="00544D6F"/>
    <w:rsid w:val="005452BD"/>
    <w:rsid w:val="00545A15"/>
    <w:rsid w:val="005470A2"/>
    <w:rsid w:val="00551215"/>
    <w:rsid w:val="00551F85"/>
    <w:rsid w:val="00552B62"/>
    <w:rsid w:val="005533DC"/>
    <w:rsid w:val="005539C4"/>
    <w:rsid w:val="00553CBF"/>
    <w:rsid w:val="00555750"/>
    <w:rsid w:val="00555BDC"/>
    <w:rsid w:val="00555C16"/>
    <w:rsid w:val="005568B6"/>
    <w:rsid w:val="005579D5"/>
    <w:rsid w:val="00560B97"/>
    <w:rsid w:val="0056103A"/>
    <w:rsid w:val="005646A9"/>
    <w:rsid w:val="00564DC1"/>
    <w:rsid w:val="00565B9A"/>
    <w:rsid w:val="00566668"/>
    <w:rsid w:val="00566BB1"/>
    <w:rsid w:val="005674CD"/>
    <w:rsid w:val="0056773C"/>
    <w:rsid w:val="00567EB6"/>
    <w:rsid w:val="00570375"/>
    <w:rsid w:val="0057085F"/>
    <w:rsid w:val="00570B89"/>
    <w:rsid w:val="0057298B"/>
    <w:rsid w:val="00572CAA"/>
    <w:rsid w:val="00573A24"/>
    <w:rsid w:val="00573ECB"/>
    <w:rsid w:val="00573FA5"/>
    <w:rsid w:val="00574322"/>
    <w:rsid w:val="00576700"/>
    <w:rsid w:val="00576DE1"/>
    <w:rsid w:val="00580319"/>
    <w:rsid w:val="00580B41"/>
    <w:rsid w:val="005822BB"/>
    <w:rsid w:val="00582742"/>
    <w:rsid w:val="005827C9"/>
    <w:rsid w:val="00584023"/>
    <w:rsid w:val="00585C4F"/>
    <w:rsid w:val="0058760C"/>
    <w:rsid w:val="00587B63"/>
    <w:rsid w:val="00587C47"/>
    <w:rsid w:val="00587F62"/>
    <w:rsid w:val="005912CA"/>
    <w:rsid w:val="005924A7"/>
    <w:rsid w:val="00595B7D"/>
    <w:rsid w:val="00595DD5"/>
    <w:rsid w:val="00596CF1"/>
    <w:rsid w:val="005A0B5D"/>
    <w:rsid w:val="005A237B"/>
    <w:rsid w:val="005A335C"/>
    <w:rsid w:val="005A3BAB"/>
    <w:rsid w:val="005A5D7C"/>
    <w:rsid w:val="005A7B30"/>
    <w:rsid w:val="005B0037"/>
    <w:rsid w:val="005B0E45"/>
    <w:rsid w:val="005B1979"/>
    <w:rsid w:val="005B2021"/>
    <w:rsid w:val="005B37BB"/>
    <w:rsid w:val="005B4F18"/>
    <w:rsid w:val="005B631E"/>
    <w:rsid w:val="005B642C"/>
    <w:rsid w:val="005B6F19"/>
    <w:rsid w:val="005B7CCA"/>
    <w:rsid w:val="005C028A"/>
    <w:rsid w:val="005C0B19"/>
    <w:rsid w:val="005C313C"/>
    <w:rsid w:val="005C37FE"/>
    <w:rsid w:val="005C3942"/>
    <w:rsid w:val="005C4734"/>
    <w:rsid w:val="005C4F00"/>
    <w:rsid w:val="005C68A5"/>
    <w:rsid w:val="005C7A49"/>
    <w:rsid w:val="005D0D64"/>
    <w:rsid w:val="005D133A"/>
    <w:rsid w:val="005D1816"/>
    <w:rsid w:val="005D1952"/>
    <w:rsid w:val="005D1DCC"/>
    <w:rsid w:val="005D215F"/>
    <w:rsid w:val="005D2EFD"/>
    <w:rsid w:val="005D4EAD"/>
    <w:rsid w:val="005E0468"/>
    <w:rsid w:val="005E273F"/>
    <w:rsid w:val="005E2CEA"/>
    <w:rsid w:val="005E2EFE"/>
    <w:rsid w:val="005E3B38"/>
    <w:rsid w:val="005E48EC"/>
    <w:rsid w:val="005E5774"/>
    <w:rsid w:val="005F05C8"/>
    <w:rsid w:val="005F26C2"/>
    <w:rsid w:val="005F2EB7"/>
    <w:rsid w:val="005F304D"/>
    <w:rsid w:val="005F65CA"/>
    <w:rsid w:val="00600733"/>
    <w:rsid w:val="006009EA"/>
    <w:rsid w:val="006016C9"/>
    <w:rsid w:val="00602193"/>
    <w:rsid w:val="00603222"/>
    <w:rsid w:val="00603CEE"/>
    <w:rsid w:val="00604406"/>
    <w:rsid w:val="00604739"/>
    <w:rsid w:val="0060517F"/>
    <w:rsid w:val="00605211"/>
    <w:rsid w:val="00606832"/>
    <w:rsid w:val="00606B56"/>
    <w:rsid w:val="006073F4"/>
    <w:rsid w:val="00607458"/>
    <w:rsid w:val="00607935"/>
    <w:rsid w:val="00607AA5"/>
    <w:rsid w:val="006114CB"/>
    <w:rsid w:val="0061363F"/>
    <w:rsid w:val="0061553E"/>
    <w:rsid w:val="00615F4C"/>
    <w:rsid w:val="006160B3"/>
    <w:rsid w:val="00616FF5"/>
    <w:rsid w:val="00617CE3"/>
    <w:rsid w:val="0062000A"/>
    <w:rsid w:val="00623612"/>
    <w:rsid w:val="006236DA"/>
    <w:rsid w:val="00630594"/>
    <w:rsid w:val="00630887"/>
    <w:rsid w:val="00631072"/>
    <w:rsid w:val="00632311"/>
    <w:rsid w:val="0063233B"/>
    <w:rsid w:val="006324B3"/>
    <w:rsid w:val="00634EE0"/>
    <w:rsid w:val="006357D7"/>
    <w:rsid w:val="00636947"/>
    <w:rsid w:val="006376A7"/>
    <w:rsid w:val="00637CB9"/>
    <w:rsid w:val="00640937"/>
    <w:rsid w:val="00641752"/>
    <w:rsid w:val="00642743"/>
    <w:rsid w:val="006434CC"/>
    <w:rsid w:val="00643C2F"/>
    <w:rsid w:val="00643DE5"/>
    <w:rsid w:val="00644BAE"/>
    <w:rsid w:val="00644ED3"/>
    <w:rsid w:val="00645153"/>
    <w:rsid w:val="00645293"/>
    <w:rsid w:val="006455DA"/>
    <w:rsid w:val="00645BB3"/>
    <w:rsid w:val="00647E71"/>
    <w:rsid w:val="00650ABF"/>
    <w:rsid w:val="00650F07"/>
    <w:rsid w:val="00652366"/>
    <w:rsid w:val="006529CA"/>
    <w:rsid w:val="00652A23"/>
    <w:rsid w:val="00652C5B"/>
    <w:rsid w:val="00652CEA"/>
    <w:rsid w:val="00653602"/>
    <w:rsid w:val="00653794"/>
    <w:rsid w:val="0065430D"/>
    <w:rsid w:val="00654470"/>
    <w:rsid w:val="00655D7B"/>
    <w:rsid w:val="00660A30"/>
    <w:rsid w:val="00661F41"/>
    <w:rsid w:val="00662978"/>
    <w:rsid w:val="006637C7"/>
    <w:rsid w:val="00663DDE"/>
    <w:rsid w:val="006668C0"/>
    <w:rsid w:val="00666DD3"/>
    <w:rsid w:val="00667171"/>
    <w:rsid w:val="00667A08"/>
    <w:rsid w:val="00670F47"/>
    <w:rsid w:val="006716E7"/>
    <w:rsid w:val="006721E7"/>
    <w:rsid w:val="006730DC"/>
    <w:rsid w:val="00676AE0"/>
    <w:rsid w:val="00677B37"/>
    <w:rsid w:val="0068135E"/>
    <w:rsid w:val="0068166A"/>
    <w:rsid w:val="00682539"/>
    <w:rsid w:val="00684565"/>
    <w:rsid w:val="00686677"/>
    <w:rsid w:val="006879EA"/>
    <w:rsid w:val="00687DA5"/>
    <w:rsid w:val="00687FDC"/>
    <w:rsid w:val="00691670"/>
    <w:rsid w:val="00693CA6"/>
    <w:rsid w:val="00695760"/>
    <w:rsid w:val="00696210"/>
    <w:rsid w:val="00696AC6"/>
    <w:rsid w:val="006979B3"/>
    <w:rsid w:val="006A0305"/>
    <w:rsid w:val="006A4241"/>
    <w:rsid w:val="006A70A7"/>
    <w:rsid w:val="006B0604"/>
    <w:rsid w:val="006B154C"/>
    <w:rsid w:val="006B29A2"/>
    <w:rsid w:val="006B3869"/>
    <w:rsid w:val="006B54B5"/>
    <w:rsid w:val="006B6827"/>
    <w:rsid w:val="006B6F1D"/>
    <w:rsid w:val="006B740C"/>
    <w:rsid w:val="006B776C"/>
    <w:rsid w:val="006C0231"/>
    <w:rsid w:val="006C1599"/>
    <w:rsid w:val="006C1C8E"/>
    <w:rsid w:val="006C4866"/>
    <w:rsid w:val="006C4A5D"/>
    <w:rsid w:val="006D064A"/>
    <w:rsid w:val="006D2806"/>
    <w:rsid w:val="006D28E3"/>
    <w:rsid w:val="006D29B9"/>
    <w:rsid w:val="006D6855"/>
    <w:rsid w:val="006E0069"/>
    <w:rsid w:val="006E0F3A"/>
    <w:rsid w:val="006E107D"/>
    <w:rsid w:val="006E1C30"/>
    <w:rsid w:val="006E1FD9"/>
    <w:rsid w:val="006E22CE"/>
    <w:rsid w:val="006E2997"/>
    <w:rsid w:val="006E35DD"/>
    <w:rsid w:val="006E380A"/>
    <w:rsid w:val="006E460D"/>
    <w:rsid w:val="006E47A8"/>
    <w:rsid w:val="006E4A6B"/>
    <w:rsid w:val="006E5A76"/>
    <w:rsid w:val="006E5E05"/>
    <w:rsid w:val="006F169E"/>
    <w:rsid w:val="006F1AC6"/>
    <w:rsid w:val="006F1B3D"/>
    <w:rsid w:val="006F32A6"/>
    <w:rsid w:val="006F3942"/>
    <w:rsid w:val="006F3D2C"/>
    <w:rsid w:val="006F41AA"/>
    <w:rsid w:val="006F4F50"/>
    <w:rsid w:val="006F52A7"/>
    <w:rsid w:val="006F55D3"/>
    <w:rsid w:val="006F64B4"/>
    <w:rsid w:val="006F749C"/>
    <w:rsid w:val="006F75C7"/>
    <w:rsid w:val="00700851"/>
    <w:rsid w:val="007008E1"/>
    <w:rsid w:val="007009AA"/>
    <w:rsid w:val="007017CE"/>
    <w:rsid w:val="00701D11"/>
    <w:rsid w:val="00702CBF"/>
    <w:rsid w:val="0070321A"/>
    <w:rsid w:val="00704372"/>
    <w:rsid w:val="0070638D"/>
    <w:rsid w:val="0070706C"/>
    <w:rsid w:val="007072B7"/>
    <w:rsid w:val="00710702"/>
    <w:rsid w:val="007111CD"/>
    <w:rsid w:val="0071233C"/>
    <w:rsid w:val="00716C3A"/>
    <w:rsid w:val="00716D16"/>
    <w:rsid w:val="007177DE"/>
    <w:rsid w:val="00717E01"/>
    <w:rsid w:val="00717FA5"/>
    <w:rsid w:val="00720392"/>
    <w:rsid w:val="00721351"/>
    <w:rsid w:val="00721365"/>
    <w:rsid w:val="00721FE6"/>
    <w:rsid w:val="00722691"/>
    <w:rsid w:val="00722B77"/>
    <w:rsid w:val="00723607"/>
    <w:rsid w:val="00723629"/>
    <w:rsid w:val="00723A75"/>
    <w:rsid w:val="00723DF9"/>
    <w:rsid w:val="00724F0C"/>
    <w:rsid w:val="00726084"/>
    <w:rsid w:val="00726B62"/>
    <w:rsid w:val="007300F9"/>
    <w:rsid w:val="007309C2"/>
    <w:rsid w:val="00731C74"/>
    <w:rsid w:val="007323BC"/>
    <w:rsid w:val="0073274D"/>
    <w:rsid w:val="0073520F"/>
    <w:rsid w:val="00735BC0"/>
    <w:rsid w:val="00735F35"/>
    <w:rsid w:val="00736022"/>
    <w:rsid w:val="0073625C"/>
    <w:rsid w:val="00736403"/>
    <w:rsid w:val="00740F92"/>
    <w:rsid w:val="00741B52"/>
    <w:rsid w:val="00741CDF"/>
    <w:rsid w:val="00742F39"/>
    <w:rsid w:val="007436E4"/>
    <w:rsid w:val="00744094"/>
    <w:rsid w:val="007441FC"/>
    <w:rsid w:val="00744B15"/>
    <w:rsid w:val="0074773D"/>
    <w:rsid w:val="00747BBB"/>
    <w:rsid w:val="00750E6A"/>
    <w:rsid w:val="00751996"/>
    <w:rsid w:val="007534A4"/>
    <w:rsid w:val="00753FD8"/>
    <w:rsid w:val="0075414C"/>
    <w:rsid w:val="007555A7"/>
    <w:rsid w:val="0075597E"/>
    <w:rsid w:val="00755B8A"/>
    <w:rsid w:val="0075711E"/>
    <w:rsid w:val="00757F56"/>
    <w:rsid w:val="007609DE"/>
    <w:rsid w:val="00760D6C"/>
    <w:rsid w:val="007615D4"/>
    <w:rsid w:val="00761912"/>
    <w:rsid w:val="00761DA2"/>
    <w:rsid w:val="00762B8E"/>
    <w:rsid w:val="00762C5C"/>
    <w:rsid w:val="00763C8A"/>
    <w:rsid w:val="00763E9C"/>
    <w:rsid w:val="00764A11"/>
    <w:rsid w:val="007659C4"/>
    <w:rsid w:val="00765D17"/>
    <w:rsid w:val="00765F75"/>
    <w:rsid w:val="007670D8"/>
    <w:rsid w:val="007674E6"/>
    <w:rsid w:val="00767507"/>
    <w:rsid w:val="00770683"/>
    <w:rsid w:val="00771735"/>
    <w:rsid w:val="00773BD7"/>
    <w:rsid w:val="00773EE6"/>
    <w:rsid w:val="00775D29"/>
    <w:rsid w:val="007763A3"/>
    <w:rsid w:val="00776E98"/>
    <w:rsid w:val="00777C68"/>
    <w:rsid w:val="007809DA"/>
    <w:rsid w:val="0078259F"/>
    <w:rsid w:val="00787F3A"/>
    <w:rsid w:val="00790BDC"/>
    <w:rsid w:val="00790DC7"/>
    <w:rsid w:val="0079248B"/>
    <w:rsid w:val="00792979"/>
    <w:rsid w:val="00792F47"/>
    <w:rsid w:val="00794729"/>
    <w:rsid w:val="007953D1"/>
    <w:rsid w:val="0079604D"/>
    <w:rsid w:val="007965D8"/>
    <w:rsid w:val="007973DE"/>
    <w:rsid w:val="007978AB"/>
    <w:rsid w:val="007A0261"/>
    <w:rsid w:val="007A1BA1"/>
    <w:rsid w:val="007A45D9"/>
    <w:rsid w:val="007A488C"/>
    <w:rsid w:val="007A4A10"/>
    <w:rsid w:val="007A572A"/>
    <w:rsid w:val="007A601F"/>
    <w:rsid w:val="007A690B"/>
    <w:rsid w:val="007A786C"/>
    <w:rsid w:val="007A78D9"/>
    <w:rsid w:val="007A7B5F"/>
    <w:rsid w:val="007A7F8B"/>
    <w:rsid w:val="007B1A16"/>
    <w:rsid w:val="007B1DBB"/>
    <w:rsid w:val="007B3D45"/>
    <w:rsid w:val="007B42C4"/>
    <w:rsid w:val="007B53CE"/>
    <w:rsid w:val="007B58B3"/>
    <w:rsid w:val="007B5DCF"/>
    <w:rsid w:val="007B6025"/>
    <w:rsid w:val="007B60C8"/>
    <w:rsid w:val="007B6779"/>
    <w:rsid w:val="007B78E5"/>
    <w:rsid w:val="007C04CE"/>
    <w:rsid w:val="007C0BE3"/>
    <w:rsid w:val="007C19C2"/>
    <w:rsid w:val="007C1FA1"/>
    <w:rsid w:val="007C24BD"/>
    <w:rsid w:val="007C4873"/>
    <w:rsid w:val="007C4B6C"/>
    <w:rsid w:val="007C62E0"/>
    <w:rsid w:val="007C6347"/>
    <w:rsid w:val="007C6DEE"/>
    <w:rsid w:val="007C74FD"/>
    <w:rsid w:val="007C7ED0"/>
    <w:rsid w:val="007D0F97"/>
    <w:rsid w:val="007D180D"/>
    <w:rsid w:val="007D1ECD"/>
    <w:rsid w:val="007D3642"/>
    <w:rsid w:val="007D4005"/>
    <w:rsid w:val="007D4F89"/>
    <w:rsid w:val="007D5854"/>
    <w:rsid w:val="007D67EC"/>
    <w:rsid w:val="007D773F"/>
    <w:rsid w:val="007E0E04"/>
    <w:rsid w:val="007E1313"/>
    <w:rsid w:val="007E1B0A"/>
    <w:rsid w:val="007E2567"/>
    <w:rsid w:val="007E656E"/>
    <w:rsid w:val="007E657A"/>
    <w:rsid w:val="007E66B5"/>
    <w:rsid w:val="007E6A8D"/>
    <w:rsid w:val="007E6AD2"/>
    <w:rsid w:val="007E6B94"/>
    <w:rsid w:val="007E73D3"/>
    <w:rsid w:val="007F0BFC"/>
    <w:rsid w:val="007F1D4B"/>
    <w:rsid w:val="007F2B77"/>
    <w:rsid w:val="007F75FB"/>
    <w:rsid w:val="00801339"/>
    <w:rsid w:val="008014F8"/>
    <w:rsid w:val="00801610"/>
    <w:rsid w:val="00801A98"/>
    <w:rsid w:val="00802F30"/>
    <w:rsid w:val="008030CD"/>
    <w:rsid w:val="00805F14"/>
    <w:rsid w:val="00806327"/>
    <w:rsid w:val="008067C9"/>
    <w:rsid w:val="00806997"/>
    <w:rsid w:val="00807D29"/>
    <w:rsid w:val="00807E29"/>
    <w:rsid w:val="00810F13"/>
    <w:rsid w:val="00811A0B"/>
    <w:rsid w:val="008131DD"/>
    <w:rsid w:val="00813AC5"/>
    <w:rsid w:val="008149A9"/>
    <w:rsid w:val="00814AC1"/>
    <w:rsid w:val="00814C2F"/>
    <w:rsid w:val="008151BB"/>
    <w:rsid w:val="008154B3"/>
    <w:rsid w:val="00816349"/>
    <w:rsid w:val="00820E30"/>
    <w:rsid w:val="00821133"/>
    <w:rsid w:val="008252C0"/>
    <w:rsid w:val="00825EE7"/>
    <w:rsid w:val="00826994"/>
    <w:rsid w:val="00826E9F"/>
    <w:rsid w:val="008304E0"/>
    <w:rsid w:val="00831000"/>
    <w:rsid w:val="00834A8E"/>
    <w:rsid w:val="00834D86"/>
    <w:rsid w:val="00835BE4"/>
    <w:rsid w:val="008362B6"/>
    <w:rsid w:val="00841172"/>
    <w:rsid w:val="00844464"/>
    <w:rsid w:val="00846203"/>
    <w:rsid w:val="00846429"/>
    <w:rsid w:val="00846471"/>
    <w:rsid w:val="00847057"/>
    <w:rsid w:val="008479E8"/>
    <w:rsid w:val="00850DC8"/>
    <w:rsid w:val="00850FC1"/>
    <w:rsid w:val="008535AE"/>
    <w:rsid w:val="00853980"/>
    <w:rsid w:val="00854894"/>
    <w:rsid w:val="008552C2"/>
    <w:rsid w:val="00855CE4"/>
    <w:rsid w:val="00855F5F"/>
    <w:rsid w:val="00856132"/>
    <w:rsid w:val="008567F0"/>
    <w:rsid w:val="00856FDA"/>
    <w:rsid w:val="008573C4"/>
    <w:rsid w:val="00860495"/>
    <w:rsid w:val="0086063E"/>
    <w:rsid w:val="00860E23"/>
    <w:rsid w:val="00860F55"/>
    <w:rsid w:val="0086102B"/>
    <w:rsid w:val="008618FD"/>
    <w:rsid w:val="0086212C"/>
    <w:rsid w:val="0086214A"/>
    <w:rsid w:val="0086236F"/>
    <w:rsid w:val="00862375"/>
    <w:rsid w:val="00864B22"/>
    <w:rsid w:val="00864C21"/>
    <w:rsid w:val="00865B58"/>
    <w:rsid w:val="00865CA3"/>
    <w:rsid w:val="0086714F"/>
    <w:rsid w:val="00872261"/>
    <w:rsid w:val="008727ED"/>
    <w:rsid w:val="008738D0"/>
    <w:rsid w:val="0087390D"/>
    <w:rsid w:val="00873C29"/>
    <w:rsid w:val="00873EF3"/>
    <w:rsid w:val="00874CB2"/>
    <w:rsid w:val="0087513F"/>
    <w:rsid w:val="008755B2"/>
    <w:rsid w:val="008761CC"/>
    <w:rsid w:val="008805A1"/>
    <w:rsid w:val="00881F4E"/>
    <w:rsid w:val="00882056"/>
    <w:rsid w:val="00883A97"/>
    <w:rsid w:val="008843B7"/>
    <w:rsid w:val="008851A9"/>
    <w:rsid w:val="00885D48"/>
    <w:rsid w:val="00886EBB"/>
    <w:rsid w:val="00890191"/>
    <w:rsid w:val="008903AB"/>
    <w:rsid w:val="00892D01"/>
    <w:rsid w:val="00892D2B"/>
    <w:rsid w:val="0089324F"/>
    <w:rsid w:val="00894A70"/>
    <w:rsid w:val="00895456"/>
    <w:rsid w:val="00896CE7"/>
    <w:rsid w:val="00896F05"/>
    <w:rsid w:val="00897D95"/>
    <w:rsid w:val="008A0B66"/>
    <w:rsid w:val="008A149F"/>
    <w:rsid w:val="008A2FE0"/>
    <w:rsid w:val="008A3EA1"/>
    <w:rsid w:val="008A4640"/>
    <w:rsid w:val="008A47BD"/>
    <w:rsid w:val="008A4EA9"/>
    <w:rsid w:val="008A63F0"/>
    <w:rsid w:val="008A797C"/>
    <w:rsid w:val="008B0320"/>
    <w:rsid w:val="008B0919"/>
    <w:rsid w:val="008B093C"/>
    <w:rsid w:val="008B1587"/>
    <w:rsid w:val="008B2086"/>
    <w:rsid w:val="008B23C9"/>
    <w:rsid w:val="008B32D7"/>
    <w:rsid w:val="008B4E20"/>
    <w:rsid w:val="008B58B2"/>
    <w:rsid w:val="008B66D7"/>
    <w:rsid w:val="008B6F61"/>
    <w:rsid w:val="008C1018"/>
    <w:rsid w:val="008C12D4"/>
    <w:rsid w:val="008C1815"/>
    <w:rsid w:val="008C293C"/>
    <w:rsid w:val="008C2C69"/>
    <w:rsid w:val="008C3A48"/>
    <w:rsid w:val="008C555A"/>
    <w:rsid w:val="008C5729"/>
    <w:rsid w:val="008C7724"/>
    <w:rsid w:val="008D01E4"/>
    <w:rsid w:val="008D2113"/>
    <w:rsid w:val="008D2D7F"/>
    <w:rsid w:val="008D3561"/>
    <w:rsid w:val="008D3A90"/>
    <w:rsid w:val="008D4389"/>
    <w:rsid w:val="008D4596"/>
    <w:rsid w:val="008D47B4"/>
    <w:rsid w:val="008D6080"/>
    <w:rsid w:val="008D6834"/>
    <w:rsid w:val="008D6D02"/>
    <w:rsid w:val="008E2CCC"/>
    <w:rsid w:val="008E321D"/>
    <w:rsid w:val="008E4C16"/>
    <w:rsid w:val="008E4EE8"/>
    <w:rsid w:val="008E6476"/>
    <w:rsid w:val="008E7065"/>
    <w:rsid w:val="008F03B8"/>
    <w:rsid w:val="008F0664"/>
    <w:rsid w:val="008F0C8A"/>
    <w:rsid w:val="008F1537"/>
    <w:rsid w:val="008F1FEE"/>
    <w:rsid w:val="008F26EF"/>
    <w:rsid w:val="008F3480"/>
    <w:rsid w:val="008F515B"/>
    <w:rsid w:val="008F6229"/>
    <w:rsid w:val="008F66CC"/>
    <w:rsid w:val="008F6F32"/>
    <w:rsid w:val="00900FFD"/>
    <w:rsid w:val="009025DA"/>
    <w:rsid w:val="009026BA"/>
    <w:rsid w:val="0090430C"/>
    <w:rsid w:val="009059CA"/>
    <w:rsid w:val="00905C30"/>
    <w:rsid w:val="00905CD2"/>
    <w:rsid w:val="00905F75"/>
    <w:rsid w:val="00905F84"/>
    <w:rsid w:val="00911F9B"/>
    <w:rsid w:val="00912A41"/>
    <w:rsid w:val="0091324B"/>
    <w:rsid w:val="00913636"/>
    <w:rsid w:val="00913D62"/>
    <w:rsid w:val="00917061"/>
    <w:rsid w:val="0091759A"/>
    <w:rsid w:val="009175A3"/>
    <w:rsid w:val="0091793E"/>
    <w:rsid w:val="00920624"/>
    <w:rsid w:val="00921038"/>
    <w:rsid w:val="0092193C"/>
    <w:rsid w:val="009273CE"/>
    <w:rsid w:val="0093243F"/>
    <w:rsid w:val="00932D2F"/>
    <w:rsid w:val="00933A6E"/>
    <w:rsid w:val="0093458C"/>
    <w:rsid w:val="00934C0D"/>
    <w:rsid w:val="009352CF"/>
    <w:rsid w:val="00935AAD"/>
    <w:rsid w:val="009360DD"/>
    <w:rsid w:val="0094099A"/>
    <w:rsid w:val="00940D2D"/>
    <w:rsid w:val="00942F8A"/>
    <w:rsid w:val="009438D7"/>
    <w:rsid w:val="00944E75"/>
    <w:rsid w:val="009461E9"/>
    <w:rsid w:val="00946274"/>
    <w:rsid w:val="00946512"/>
    <w:rsid w:val="009468C1"/>
    <w:rsid w:val="00950FB2"/>
    <w:rsid w:val="00951FF4"/>
    <w:rsid w:val="009524EC"/>
    <w:rsid w:val="00953AEF"/>
    <w:rsid w:val="00954295"/>
    <w:rsid w:val="009545E2"/>
    <w:rsid w:val="00954B29"/>
    <w:rsid w:val="00954D88"/>
    <w:rsid w:val="00955091"/>
    <w:rsid w:val="0095620E"/>
    <w:rsid w:val="009565C1"/>
    <w:rsid w:val="00956ED9"/>
    <w:rsid w:val="00960CC4"/>
    <w:rsid w:val="00960E6A"/>
    <w:rsid w:val="00961131"/>
    <w:rsid w:val="00961248"/>
    <w:rsid w:val="00961D7B"/>
    <w:rsid w:val="00962738"/>
    <w:rsid w:val="00962AA7"/>
    <w:rsid w:val="009632AF"/>
    <w:rsid w:val="009654C2"/>
    <w:rsid w:val="00966194"/>
    <w:rsid w:val="00966425"/>
    <w:rsid w:val="00966DE2"/>
    <w:rsid w:val="00970E35"/>
    <w:rsid w:val="00972EEA"/>
    <w:rsid w:val="009734C1"/>
    <w:rsid w:val="00974AAB"/>
    <w:rsid w:val="00975660"/>
    <w:rsid w:val="00976ED8"/>
    <w:rsid w:val="009779BA"/>
    <w:rsid w:val="009801F5"/>
    <w:rsid w:val="00981FDD"/>
    <w:rsid w:val="0098220C"/>
    <w:rsid w:val="00983035"/>
    <w:rsid w:val="00983784"/>
    <w:rsid w:val="00984590"/>
    <w:rsid w:val="00984626"/>
    <w:rsid w:val="00984A43"/>
    <w:rsid w:val="0098558F"/>
    <w:rsid w:val="00986D5B"/>
    <w:rsid w:val="00987EC9"/>
    <w:rsid w:val="00990CF2"/>
    <w:rsid w:val="00991D3D"/>
    <w:rsid w:val="00994B29"/>
    <w:rsid w:val="009965D2"/>
    <w:rsid w:val="00996698"/>
    <w:rsid w:val="00996B4F"/>
    <w:rsid w:val="0099700B"/>
    <w:rsid w:val="00997EE1"/>
    <w:rsid w:val="009A102D"/>
    <w:rsid w:val="009A1E0E"/>
    <w:rsid w:val="009A25E9"/>
    <w:rsid w:val="009A3794"/>
    <w:rsid w:val="009A6A7B"/>
    <w:rsid w:val="009A7447"/>
    <w:rsid w:val="009B1040"/>
    <w:rsid w:val="009B25D4"/>
    <w:rsid w:val="009B3BB4"/>
    <w:rsid w:val="009B462A"/>
    <w:rsid w:val="009B78F6"/>
    <w:rsid w:val="009C0DAC"/>
    <w:rsid w:val="009C20E5"/>
    <w:rsid w:val="009C7ABD"/>
    <w:rsid w:val="009D09E6"/>
    <w:rsid w:val="009D2D9C"/>
    <w:rsid w:val="009D3358"/>
    <w:rsid w:val="009D4247"/>
    <w:rsid w:val="009D657D"/>
    <w:rsid w:val="009D7715"/>
    <w:rsid w:val="009D77BE"/>
    <w:rsid w:val="009E23F7"/>
    <w:rsid w:val="009E2AA0"/>
    <w:rsid w:val="009E4BE6"/>
    <w:rsid w:val="009E4C31"/>
    <w:rsid w:val="009E4FE8"/>
    <w:rsid w:val="009E7B5D"/>
    <w:rsid w:val="009E7C23"/>
    <w:rsid w:val="009E7E4C"/>
    <w:rsid w:val="009F0BAB"/>
    <w:rsid w:val="009F0D64"/>
    <w:rsid w:val="009F2E42"/>
    <w:rsid w:val="009F4219"/>
    <w:rsid w:val="009F503E"/>
    <w:rsid w:val="009F5C4B"/>
    <w:rsid w:val="009F6C26"/>
    <w:rsid w:val="009F77A1"/>
    <w:rsid w:val="00A00303"/>
    <w:rsid w:val="00A011D5"/>
    <w:rsid w:val="00A01515"/>
    <w:rsid w:val="00A0547D"/>
    <w:rsid w:val="00A055AE"/>
    <w:rsid w:val="00A05D94"/>
    <w:rsid w:val="00A065DE"/>
    <w:rsid w:val="00A07240"/>
    <w:rsid w:val="00A07BEA"/>
    <w:rsid w:val="00A10016"/>
    <w:rsid w:val="00A1097D"/>
    <w:rsid w:val="00A10A60"/>
    <w:rsid w:val="00A10CBB"/>
    <w:rsid w:val="00A12B23"/>
    <w:rsid w:val="00A14019"/>
    <w:rsid w:val="00A14C4D"/>
    <w:rsid w:val="00A15A6E"/>
    <w:rsid w:val="00A16AC1"/>
    <w:rsid w:val="00A177C3"/>
    <w:rsid w:val="00A178A0"/>
    <w:rsid w:val="00A17EF0"/>
    <w:rsid w:val="00A17FE3"/>
    <w:rsid w:val="00A20239"/>
    <w:rsid w:val="00A209BB"/>
    <w:rsid w:val="00A20B1D"/>
    <w:rsid w:val="00A20B61"/>
    <w:rsid w:val="00A21672"/>
    <w:rsid w:val="00A2220B"/>
    <w:rsid w:val="00A26B7F"/>
    <w:rsid w:val="00A30C6A"/>
    <w:rsid w:val="00A30E9A"/>
    <w:rsid w:val="00A31321"/>
    <w:rsid w:val="00A31986"/>
    <w:rsid w:val="00A32B82"/>
    <w:rsid w:val="00A33A26"/>
    <w:rsid w:val="00A342D6"/>
    <w:rsid w:val="00A35ABB"/>
    <w:rsid w:val="00A362C9"/>
    <w:rsid w:val="00A363E5"/>
    <w:rsid w:val="00A36E7A"/>
    <w:rsid w:val="00A3712C"/>
    <w:rsid w:val="00A37209"/>
    <w:rsid w:val="00A372C5"/>
    <w:rsid w:val="00A37809"/>
    <w:rsid w:val="00A37B3D"/>
    <w:rsid w:val="00A402B1"/>
    <w:rsid w:val="00A419F1"/>
    <w:rsid w:val="00A42DC1"/>
    <w:rsid w:val="00A44A72"/>
    <w:rsid w:val="00A45A01"/>
    <w:rsid w:val="00A46E9A"/>
    <w:rsid w:val="00A475E8"/>
    <w:rsid w:val="00A47C0A"/>
    <w:rsid w:val="00A52683"/>
    <w:rsid w:val="00A53E71"/>
    <w:rsid w:val="00A559E7"/>
    <w:rsid w:val="00A56D93"/>
    <w:rsid w:val="00A57E77"/>
    <w:rsid w:val="00A602EF"/>
    <w:rsid w:val="00A6045F"/>
    <w:rsid w:val="00A60C89"/>
    <w:rsid w:val="00A613FB"/>
    <w:rsid w:val="00A6280B"/>
    <w:rsid w:val="00A63A01"/>
    <w:rsid w:val="00A64219"/>
    <w:rsid w:val="00A6472F"/>
    <w:rsid w:val="00A64D5D"/>
    <w:rsid w:val="00A64F1A"/>
    <w:rsid w:val="00A65360"/>
    <w:rsid w:val="00A653C9"/>
    <w:rsid w:val="00A661B2"/>
    <w:rsid w:val="00A66AA0"/>
    <w:rsid w:val="00A67759"/>
    <w:rsid w:val="00A70C53"/>
    <w:rsid w:val="00A7154D"/>
    <w:rsid w:val="00A72E6E"/>
    <w:rsid w:val="00A73985"/>
    <w:rsid w:val="00A76090"/>
    <w:rsid w:val="00A80118"/>
    <w:rsid w:val="00A801DD"/>
    <w:rsid w:val="00A812B6"/>
    <w:rsid w:val="00A84880"/>
    <w:rsid w:val="00A84A5A"/>
    <w:rsid w:val="00A906A4"/>
    <w:rsid w:val="00A90C68"/>
    <w:rsid w:val="00A9120C"/>
    <w:rsid w:val="00A914BD"/>
    <w:rsid w:val="00A91F5E"/>
    <w:rsid w:val="00A92CD4"/>
    <w:rsid w:val="00A92DAE"/>
    <w:rsid w:val="00A94143"/>
    <w:rsid w:val="00A94205"/>
    <w:rsid w:val="00A949CA"/>
    <w:rsid w:val="00A97197"/>
    <w:rsid w:val="00AA0410"/>
    <w:rsid w:val="00AA19B1"/>
    <w:rsid w:val="00AA2AC8"/>
    <w:rsid w:val="00AA495C"/>
    <w:rsid w:val="00AA6D37"/>
    <w:rsid w:val="00AA7024"/>
    <w:rsid w:val="00AA7D37"/>
    <w:rsid w:val="00AB01FD"/>
    <w:rsid w:val="00AB09ED"/>
    <w:rsid w:val="00AB0EA3"/>
    <w:rsid w:val="00AB3C03"/>
    <w:rsid w:val="00AB43AF"/>
    <w:rsid w:val="00AB4590"/>
    <w:rsid w:val="00AB61CF"/>
    <w:rsid w:val="00AB6765"/>
    <w:rsid w:val="00AB6A50"/>
    <w:rsid w:val="00AB7D1B"/>
    <w:rsid w:val="00AC057D"/>
    <w:rsid w:val="00AC3C0E"/>
    <w:rsid w:val="00AC4B10"/>
    <w:rsid w:val="00AC4BB9"/>
    <w:rsid w:val="00AC539B"/>
    <w:rsid w:val="00AC5D39"/>
    <w:rsid w:val="00AC633E"/>
    <w:rsid w:val="00AD09B3"/>
    <w:rsid w:val="00AD153A"/>
    <w:rsid w:val="00AD1EB7"/>
    <w:rsid w:val="00AD318A"/>
    <w:rsid w:val="00AD3591"/>
    <w:rsid w:val="00AD4869"/>
    <w:rsid w:val="00AD59BC"/>
    <w:rsid w:val="00AD65B8"/>
    <w:rsid w:val="00AD7205"/>
    <w:rsid w:val="00AD7892"/>
    <w:rsid w:val="00AE0415"/>
    <w:rsid w:val="00AE05AB"/>
    <w:rsid w:val="00AE0B4B"/>
    <w:rsid w:val="00AE36CC"/>
    <w:rsid w:val="00AE51A3"/>
    <w:rsid w:val="00AE5D00"/>
    <w:rsid w:val="00AE67C2"/>
    <w:rsid w:val="00AE68A3"/>
    <w:rsid w:val="00AE7553"/>
    <w:rsid w:val="00AF03B6"/>
    <w:rsid w:val="00AF192B"/>
    <w:rsid w:val="00AF1BBB"/>
    <w:rsid w:val="00AF37F7"/>
    <w:rsid w:val="00AF3E9B"/>
    <w:rsid w:val="00AF3F23"/>
    <w:rsid w:val="00AF5556"/>
    <w:rsid w:val="00B017F4"/>
    <w:rsid w:val="00B01AF0"/>
    <w:rsid w:val="00B01FD0"/>
    <w:rsid w:val="00B023B9"/>
    <w:rsid w:val="00B032ED"/>
    <w:rsid w:val="00B05E8E"/>
    <w:rsid w:val="00B05FFD"/>
    <w:rsid w:val="00B06B07"/>
    <w:rsid w:val="00B07823"/>
    <w:rsid w:val="00B10322"/>
    <w:rsid w:val="00B116F1"/>
    <w:rsid w:val="00B11F7D"/>
    <w:rsid w:val="00B12C55"/>
    <w:rsid w:val="00B14057"/>
    <w:rsid w:val="00B140E5"/>
    <w:rsid w:val="00B1512F"/>
    <w:rsid w:val="00B15669"/>
    <w:rsid w:val="00B15912"/>
    <w:rsid w:val="00B16889"/>
    <w:rsid w:val="00B17F66"/>
    <w:rsid w:val="00B20BBB"/>
    <w:rsid w:val="00B215B2"/>
    <w:rsid w:val="00B22A18"/>
    <w:rsid w:val="00B26FED"/>
    <w:rsid w:val="00B27162"/>
    <w:rsid w:val="00B31FD8"/>
    <w:rsid w:val="00B32E1C"/>
    <w:rsid w:val="00B332C0"/>
    <w:rsid w:val="00B3343C"/>
    <w:rsid w:val="00B349FB"/>
    <w:rsid w:val="00B34A30"/>
    <w:rsid w:val="00B35D6C"/>
    <w:rsid w:val="00B36504"/>
    <w:rsid w:val="00B365B4"/>
    <w:rsid w:val="00B4005A"/>
    <w:rsid w:val="00B40153"/>
    <w:rsid w:val="00B40256"/>
    <w:rsid w:val="00B411CD"/>
    <w:rsid w:val="00B415FC"/>
    <w:rsid w:val="00B432D0"/>
    <w:rsid w:val="00B4335D"/>
    <w:rsid w:val="00B43D49"/>
    <w:rsid w:val="00B43F6F"/>
    <w:rsid w:val="00B4412D"/>
    <w:rsid w:val="00B45B79"/>
    <w:rsid w:val="00B5032B"/>
    <w:rsid w:val="00B50DD1"/>
    <w:rsid w:val="00B51416"/>
    <w:rsid w:val="00B5270D"/>
    <w:rsid w:val="00B52E8F"/>
    <w:rsid w:val="00B539C0"/>
    <w:rsid w:val="00B56E40"/>
    <w:rsid w:val="00B578CA"/>
    <w:rsid w:val="00B57930"/>
    <w:rsid w:val="00B61021"/>
    <w:rsid w:val="00B6493F"/>
    <w:rsid w:val="00B65F31"/>
    <w:rsid w:val="00B71306"/>
    <w:rsid w:val="00B71949"/>
    <w:rsid w:val="00B71BCC"/>
    <w:rsid w:val="00B7329B"/>
    <w:rsid w:val="00B7357C"/>
    <w:rsid w:val="00B73C7C"/>
    <w:rsid w:val="00B7612D"/>
    <w:rsid w:val="00B76551"/>
    <w:rsid w:val="00B768AE"/>
    <w:rsid w:val="00B77776"/>
    <w:rsid w:val="00B77DE3"/>
    <w:rsid w:val="00B806DD"/>
    <w:rsid w:val="00B80DE5"/>
    <w:rsid w:val="00B818BA"/>
    <w:rsid w:val="00B824D1"/>
    <w:rsid w:val="00B82CDA"/>
    <w:rsid w:val="00B8349A"/>
    <w:rsid w:val="00B83A7D"/>
    <w:rsid w:val="00B84A30"/>
    <w:rsid w:val="00B85D15"/>
    <w:rsid w:val="00B87B2D"/>
    <w:rsid w:val="00B90491"/>
    <w:rsid w:val="00B90F9E"/>
    <w:rsid w:val="00B93E38"/>
    <w:rsid w:val="00B950DD"/>
    <w:rsid w:val="00B95C81"/>
    <w:rsid w:val="00BA16A5"/>
    <w:rsid w:val="00BA1E10"/>
    <w:rsid w:val="00BA1F7D"/>
    <w:rsid w:val="00BA5148"/>
    <w:rsid w:val="00BA541E"/>
    <w:rsid w:val="00BA55DA"/>
    <w:rsid w:val="00BA63E6"/>
    <w:rsid w:val="00BA6552"/>
    <w:rsid w:val="00BA74B7"/>
    <w:rsid w:val="00BA7985"/>
    <w:rsid w:val="00BA7DB3"/>
    <w:rsid w:val="00BB1A89"/>
    <w:rsid w:val="00BB1CC5"/>
    <w:rsid w:val="00BB2CE1"/>
    <w:rsid w:val="00BB50EF"/>
    <w:rsid w:val="00BB5E1B"/>
    <w:rsid w:val="00BB6B5E"/>
    <w:rsid w:val="00BB6BBF"/>
    <w:rsid w:val="00BB7578"/>
    <w:rsid w:val="00BB7734"/>
    <w:rsid w:val="00BB7AF9"/>
    <w:rsid w:val="00BC2097"/>
    <w:rsid w:val="00BC36DD"/>
    <w:rsid w:val="00BC5320"/>
    <w:rsid w:val="00BC5B4D"/>
    <w:rsid w:val="00BC5F1D"/>
    <w:rsid w:val="00BC748E"/>
    <w:rsid w:val="00BC7F93"/>
    <w:rsid w:val="00BD0D3A"/>
    <w:rsid w:val="00BD411D"/>
    <w:rsid w:val="00BD67A6"/>
    <w:rsid w:val="00BD689F"/>
    <w:rsid w:val="00BD6A3B"/>
    <w:rsid w:val="00BD6B3B"/>
    <w:rsid w:val="00BD7175"/>
    <w:rsid w:val="00BE0C45"/>
    <w:rsid w:val="00BE0F6C"/>
    <w:rsid w:val="00BE111B"/>
    <w:rsid w:val="00BE148D"/>
    <w:rsid w:val="00BE3747"/>
    <w:rsid w:val="00BE3F3D"/>
    <w:rsid w:val="00BE46DF"/>
    <w:rsid w:val="00BE53CD"/>
    <w:rsid w:val="00BE5783"/>
    <w:rsid w:val="00BE5C47"/>
    <w:rsid w:val="00BE63B5"/>
    <w:rsid w:val="00BE73D1"/>
    <w:rsid w:val="00BF0C80"/>
    <w:rsid w:val="00BF0ED9"/>
    <w:rsid w:val="00BF1F52"/>
    <w:rsid w:val="00BF245B"/>
    <w:rsid w:val="00BF2926"/>
    <w:rsid w:val="00BF47D5"/>
    <w:rsid w:val="00BF4889"/>
    <w:rsid w:val="00BF4AEB"/>
    <w:rsid w:val="00BF4C9D"/>
    <w:rsid w:val="00BF5B5E"/>
    <w:rsid w:val="00BF69B6"/>
    <w:rsid w:val="00BF6BD0"/>
    <w:rsid w:val="00BF6DE3"/>
    <w:rsid w:val="00C00714"/>
    <w:rsid w:val="00C00763"/>
    <w:rsid w:val="00C00D9B"/>
    <w:rsid w:val="00C013EC"/>
    <w:rsid w:val="00C0157C"/>
    <w:rsid w:val="00C016CD"/>
    <w:rsid w:val="00C018A2"/>
    <w:rsid w:val="00C0320C"/>
    <w:rsid w:val="00C03227"/>
    <w:rsid w:val="00C032DC"/>
    <w:rsid w:val="00C03BF2"/>
    <w:rsid w:val="00C055F4"/>
    <w:rsid w:val="00C05AF9"/>
    <w:rsid w:val="00C069F3"/>
    <w:rsid w:val="00C07E71"/>
    <w:rsid w:val="00C11C9F"/>
    <w:rsid w:val="00C11EAB"/>
    <w:rsid w:val="00C1362A"/>
    <w:rsid w:val="00C1514B"/>
    <w:rsid w:val="00C17FDC"/>
    <w:rsid w:val="00C20404"/>
    <w:rsid w:val="00C21DFE"/>
    <w:rsid w:val="00C222F4"/>
    <w:rsid w:val="00C228E4"/>
    <w:rsid w:val="00C23786"/>
    <w:rsid w:val="00C246D0"/>
    <w:rsid w:val="00C255D1"/>
    <w:rsid w:val="00C25BA3"/>
    <w:rsid w:val="00C27084"/>
    <w:rsid w:val="00C273E3"/>
    <w:rsid w:val="00C27A6C"/>
    <w:rsid w:val="00C32B85"/>
    <w:rsid w:val="00C33C7A"/>
    <w:rsid w:val="00C34107"/>
    <w:rsid w:val="00C34885"/>
    <w:rsid w:val="00C34D13"/>
    <w:rsid w:val="00C36C34"/>
    <w:rsid w:val="00C36E30"/>
    <w:rsid w:val="00C41659"/>
    <w:rsid w:val="00C436D2"/>
    <w:rsid w:val="00C43A3B"/>
    <w:rsid w:val="00C463D1"/>
    <w:rsid w:val="00C473D6"/>
    <w:rsid w:val="00C4768C"/>
    <w:rsid w:val="00C50632"/>
    <w:rsid w:val="00C5284F"/>
    <w:rsid w:val="00C53DE7"/>
    <w:rsid w:val="00C5407C"/>
    <w:rsid w:val="00C54251"/>
    <w:rsid w:val="00C54B28"/>
    <w:rsid w:val="00C54CCD"/>
    <w:rsid w:val="00C55111"/>
    <w:rsid w:val="00C554FF"/>
    <w:rsid w:val="00C5562D"/>
    <w:rsid w:val="00C56883"/>
    <w:rsid w:val="00C5695A"/>
    <w:rsid w:val="00C56DAE"/>
    <w:rsid w:val="00C57A91"/>
    <w:rsid w:val="00C57E60"/>
    <w:rsid w:val="00C60268"/>
    <w:rsid w:val="00C60588"/>
    <w:rsid w:val="00C614C8"/>
    <w:rsid w:val="00C63452"/>
    <w:rsid w:val="00C641E6"/>
    <w:rsid w:val="00C6524B"/>
    <w:rsid w:val="00C66840"/>
    <w:rsid w:val="00C66F64"/>
    <w:rsid w:val="00C70349"/>
    <w:rsid w:val="00C72076"/>
    <w:rsid w:val="00C7624E"/>
    <w:rsid w:val="00C7634E"/>
    <w:rsid w:val="00C76760"/>
    <w:rsid w:val="00C774EC"/>
    <w:rsid w:val="00C803E3"/>
    <w:rsid w:val="00C80434"/>
    <w:rsid w:val="00C80709"/>
    <w:rsid w:val="00C80E38"/>
    <w:rsid w:val="00C81233"/>
    <w:rsid w:val="00C82296"/>
    <w:rsid w:val="00C83D9F"/>
    <w:rsid w:val="00C83DD9"/>
    <w:rsid w:val="00C83E49"/>
    <w:rsid w:val="00C84163"/>
    <w:rsid w:val="00C84F23"/>
    <w:rsid w:val="00C85A80"/>
    <w:rsid w:val="00C87D29"/>
    <w:rsid w:val="00C92619"/>
    <w:rsid w:val="00C93669"/>
    <w:rsid w:val="00C93DB6"/>
    <w:rsid w:val="00C93EE2"/>
    <w:rsid w:val="00C95BB2"/>
    <w:rsid w:val="00C95E00"/>
    <w:rsid w:val="00C96557"/>
    <w:rsid w:val="00C97DAF"/>
    <w:rsid w:val="00CA02F9"/>
    <w:rsid w:val="00CA2646"/>
    <w:rsid w:val="00CA3153"/>
    <w:rsid w:val="00CA3BAA"/>
    <w:rsid w:val="00CA6816"/>
    <w:rsid w:val="00CA7944"/>
    <w:rsid w:val="00CA7FE9"/>
    <w:rsid w:val="00CB15F1"/>
    <w:rsid w:val="00CB1A7F"/>
    <w:rsid w:val="00CB2DA5"/>
    <w:rsid w:val="00CB3BF4"/>
    <w:rsid w:val="00CB3D58"/>
    <w:rsid w:val="00CB4710"/>
    <w:rsid w:val="00CB54B1"/>
    <w:rsid w:val="00CB5C96"/>
    <w:rsid w:val="00CB626B"/>
    <w:rsid w:val="00CC1B28"/>
    <w:rsid w:val="00CC1F89"/>
    <w:rsid w:val="00CC2106"/>
    <w:rsid w:val="00CC392B"/>
    <w:rsid w:val="00CC4228"/>
    <w:rsid w:val="00CC47E7"/>
    <w:rsid w:val="00CC4967"/>
    <w:rsid w:val="00CC4DA3"/>
    <w:rsid w:val="00CC79ED"/>
    <w:rsid w:val="00CD13E0"/>
    <w:rsid w:val="00CD3BC0"/>
    <w:rsid w:val="00CD3D74"/>
    <w:rsid w:val="00CD4702"/>
    <w:rsid w:val="00CD6416"/>
    <w:rsid w:val="00CD74C4"/>
    <w:rsid w:val="00CD79C1"/>
    <w:rsid w:val="00CE21B3"/>
    <w:rsid w:val="00CE2B6E"/>
    <w:rsid w:val="00CE5546"/>
    <w:rsid w:val="00CE55F0"/>
    <w:rsid w:val="00CE5922"/>
    <w:rsid w:val="00CF023E"/>
    <w:rsid w:val="00CF095D"/>
    <w:rsid w:val="00CF1E4C"/>
    <w:rsid w:val="00CF2D18"/>
    <w:rsid w:val="00CF4C21"/>
    <w:rsid w:val="00CF4DA0"/>
    <w:rsid w:val="00CF64B5"/>
    <w:rsid w:val="00D00018"/>
    <w:rsid w:val="00D0027D"/>
    <w:rsid w:val="00D00358"/>
    <w:rsid w:val="00D01D6E"/>
    <w:rsid w:val="00D0273C"/>
    <w:rsid w:val="00D05217"/>
    <w:rsid w:val="00D05C87"/>
    <w:rsid w:val="00D06ECD"/>
    <w:rsid w:val="00D074EA"/>
    <w:rsid w:val="00D07D7C"/>
    <w:rsid w:val="00D118DC"/>
    <w:rsid w:val="00D12185"/>
    <w:rsid w:val="00D12BAF"/>
    <w:rsid w:val="00D13025"/>
    <w:rsid w:val="00D1313B"/>
    <w:rsid w:val="00D13B97"/>
    <w:rsid w:val="00D13DCE"/>
    <w:rsid w:val="00D14DDC"/>
    <w:rsid w:val="00D15098"/>
    <w:rsid w:val="00D152FE"/>
    <w:rsid w:val="00D1560C"/>
    <w:rsid w:val="00D15DFB"/>
    <w:rsid w:val="00D16185"/>
    <w:rsid w:val="00D16D90"/>
    <w:rsid w:val="00D17785"/>
    <w:rsid w:val="00D17863"/>
    <w:rsid w:val="00D17D6C"/>
    <w:rsid w:val="00D2074F"/>
    <w:rsid w:val="00D2117B"/>
    <w:rsid w:val="00D2207D"/>
    <w:rsid w:val="00D2218B"/>
    <w:rsid w:val="00D228A8"/>
    <w:rsid w:val="00D23C69"/>
    <w:rsid w:val="00D24822"/>
    <w:rsid w:val="00D24CDB"/>
    <w:rsid w:val="00D261BD"/>
    <w:rsid w:val="00D26FC3"/>
    <w:rsid w:val="00D27BC0"/>
    <w:rsid w:val="00D27CB4"/>
    <w:rsid w:val="00D27F98"/>
    <w:rsid w:val="00D3325F"/>
    <w:rsid w:val="00D3400E"/>
    <w:rsid w:val="00D34B9F"/>
    <w:rsid w:val="00D35739"/>
    <w:rsid w:val="00D35D37"/>
    <w:rsid w:val="00D3664D"/>
    <w:rsid w:val="00D367B8"/>
    <w:rsid w:val="00D3682C"/>
    <w:rsid w:val="00D37A32"/>
    <w:rsid w:val="00D40BC9"/>
    <w:rsid w:val="00D41270"/>
    <w:rsid w:val="00D41460"/>
    <w:rsid w:val="00D42B2D"/>
    <w:rsid w:val="00D435C1"/>
    <w:rsid w:val="00D4480D"/>
    <w:rsid w:val="00D448B9"/>
    <w:rsid w:val="00D45395"/>
    <w:rsid w:val="00D454B5"/>
    <w:rsid w:val="00D4574D"/>
    <w:rsid w:val="00D45EDB"/>
    <w:rsid w:val="00D4763C"/>
    <w:rsid w:val="00D50DE4"/>
    <w:rsid w:val="00D51369"/>
    <w:rsid w:val="00D524D3"/>
    <w:rsid w:val="00D54956"/>
    <w:rsid w:val="00D57184"/>
    <w:rsid w:val="00D60234"/>
    <w:rsid w:val="00D61ADA"/>
    <w:rsid w:val="00D61BB9"/>
    <w:rsid w:val="00D61D43"/>
    <w:rsid w:val="00D6255A"/>
    <w:rsid w:val="00D63708"/>
    <w:rsid w:val="00D65372"/>
    <w:rsid w:val="00D67D77"/>
    <w:rsid w:val="00D71536"/>
    <w:rsid w:val="00D71910"/>
    <w:rsid w:val="00D742D6"/>
    <w:rsid w:val="00D77883"/>
    <w:rsid w:val="00D77C5E"/>
    <w:rsid w:val="00D8342B"/>
    <w:rsid w:val="00D83D8F"/>
    <w:rsid w:val="00D84E1E"/>
    <w:rsid w:val="00D85910"/>
    <w:rsid w:val="00D85D0F"/>
    <w:rsid w:val="00D864F2"/>
    <w:rsid w:val="00D86D19"/>
    <w:rsid w:val="00D87010"/>
    <w:rsid w:val="00D87D61"/>
    <w:rsid w:val="00D87E12"/>
    <w:rsid w:val="00D91625"/>
    <w:rsid w:val="00D92A72"/>
    <w:rsid w:val="00D92DEB"/>
    <w:rsid w:val="00D92DFF"/>
    <w:rsid w:val="00D94D07"/>
    <w:rsid w:val="00D953D9"/>
    <w:rsid w:val="00D959AE"/>
    <w:rsid w:val="00D95BA3"/>
    <w:rsid w:val="00D95C34"/>
    <w:rsid w:val="00D966AE"/>
    <w:rsid w:val="00D96B77"/>
    <w:rsid w:val="00D97079"/>
    <w:rsid w:val="00D9766F"/>
    <w:rsid w:val="00DA0781"/>
    <w:rsid w:val="00DA0D44"/>
    <w:rsid w:val="00DA2A34"/>
    <w:rsid w:val="00DA3616"/>
    <w:rsid w:val="00DA44CD"/>
    <w:rsid w:val="00DA480B"/>
    <w:rsid w:val="00DA4DBA"/>
    <w:rsid w:val="00DA4F2F"/>
    <w:rsid w:val="00DA576B"/>
    <w:rsid w:val="00DA6581"/>
    <w:rsid w:val="00DA7957"/>
    <w:rsid w:val="00DB0340"/>
    <w:rsid w:val="00DB1B0D"/>
    <w:rsid w:val="00DB342A"/>
    <w:rsid w:val="00DB416A"/>
    <w:rsid w:val="00DB4DE3"/>
    <w:rsid w:val="00DB52EE"/>
    <w:rsid w:val="00DB6927"/>
    <w:rsid w:val="00DB6A71"/>
    <w:rsid w:val="00DB6E9A"/>
    <w:rsid w:val="00DB7813"/>
    <w:rsid w:val="00DC17A9"/>
    <w:rsid w:val="00DC2FED"/>
    <w:rsid w:val="00DC5210"/>
    <w:rsid w:val="00DC73EB"/>
    <w:rsid w:val="00DD0E92"/>
    <w:rsid w:val="00DD35D2"/>
    <w:rsid w:val="00DD3AAA"/>
    <w:rsid w:val="00DD3F2C"/>
    <w:rsid w:val="00DD44AF"/>
    <w:rsid w:val="00DD50E7"/>
    <w:rsid w:val="00DD5CC7"/>
    <w:rsid w:val="00DD5E02"/>
    <w:rsid w:val="00DD5F89"/>
    <w:rsid w:val="00DD69BC"/>
    <w:rsid w:val="00DD6B63"/>
    <w:rsid w:val="00DD6F09"/>
    <w:rsid w:val="00DD7D2A"/>
    <w:rsid w:val="00DE030A"/>
    <w:rsid w:val="00DE1321"/>
    <w:rsid w:val="00DE283C"/>
    <w:rsid w:val="00DE48FD"/>
    <w:rsid w:val="00DE4AC8"/>
    <w:rsid w:val="00DE4E4D"/>
    <w:rsid w:val="00DE5363"/>
    <w:rsid w:val="00DE5960"/>
    <w:rsid w:val="00DF27FA"/>
    <w:rsid w:val="00DF39FB"/>
    <w:rsid w:val="00DF3FEE"/>
    <w:rsid w:val="00DF4FE7"/>
    <w:rsid w:val="00DF5ED5"/>
    <w:rsid w:val="00DF6454"/>
    <w:rsid w:val="00DF76C3"/>
    <w:rsid w:val="00E01E9B"/>
    <w:rsid w:val="00E031BD"/>
    <w:rsid w:val="00E0444F"/>
    <w:rsid w:val="00E07789"/>
    <w:rsid w:val="00E07CBC"/>
    <w:rsid w:val="00E10254"/>
    <w:rsid w:val="00E1138F"/>
    <w:rsid w:val="00E12A2B"/>
    <w:rsid w:val="00E14D59"/>
    <w:rsid w:val="00E16D03"/>
    <w:rsid w:val="00E17513"/>
    <w:rsid w:val="00E17E73"/>
    <w:rsid w:val="00E2081E"/>
    <w:rsid w:val="00E20CDC"/>
    <w:rsid w:val="00E20ECF"/>
    <w:rsid w:val="00E21502"/>
    <w:rsid w:val="00E218AB"/>
    <w:rsid w:val="00E22BB2"/>
    <w:rsid w:val="00E237BC"/>
    <w:rsid w:val="00E240FB"/>
    <w:rsid w:val="00E24751"/>
    <w:rsid w:val="00E249CB"/>
    <w:rsid w:val="00E255EE"/>
    <w:rsid w:val="00E25AF3"/>
    <w:rsid w:val="00E25D38"/>
    <w:rsid w:val="00E26479"/>
    <w:rsid w:val="00E26B33"/>
    <w:rsid w:val="00E27E24"/>
    <w:rsid w:val="00E308D5"/>
    <w:rsid w:val="00E30C8D"/>
    <w:rsid w:val="00E312DC"/>
    <w:rsid w:val="00E32128"/>
    <w:rsid w:val="00E338B2"/>
    <w:rsid w:val="00E37D86"/>
    <w:rsid w:val="00E4087B"/>
    <w:rsid w:val="00E40958"/>
    <w:rsid w:val="00E425FA"/>
    <w:rsid w:val="00E42B9A"/>
    <w:rsid w:val="00E43264"/>
    <w:rsid w:val="00E43668"/>
    <w:rsid w:val="00E5144C"/>
    <w:rsid w:val="00E52993"/>
    <w:rsid w:val="00E52C33"/>
    <w:rsid w:val="00E52F3B"/>
    <w:rsid w:val="00E5312C"/>
    <w:rsid w:val="00E533FE"/>
    <w:rsid w:val="00E550F4"/>
    <w:rsid w:val="00E5620A"/>
    <w:rsid w:val="00E565CB"/>
    <w:rsid w:val="00E5704E"/>
    <w:rsid w:val="00E5765B"/>
    <w:rsid w:val="00E57A9B"/>
    <w:rsid w:val="00E601CC"/>
    <w:rsid w:val="00E601D8"/>
    <w:rsid w:val="00E61163"/>
    <w:rsid w:val="00E61BBD"/>
    <w:rsid w:val="00E635D6"/>
    <w:rsid w:val="00E6375B"/>
    <w:rsid w:val="00E63DD4"/>
    <w:rsid w:val="00E66717"/>
    <w:rsid w:val="00E66AE1"/>
    <w:rsid w:val="00E66BFE"/>
    <w:rsid w:val="00E66C1F"/>
    <w:rsid w:val="00E66D27"/>
    <w:rsid w:val="00E6722F"/>
    <w:rsid w:val="00E67A6D"/>
    <w:rsid w:val="00E67EB5"/>
    <w:rsid w:val="00E71E1B"/>
    <w:rsid w:val="00E72806"/>
    <w:rsid w:val="00E72CE9"/>
    <w:rsid w:val="00E754AB"/>
    <w:rsid w:val="00E76CD7"/>
    <w:rsid w:val="00E76EDE"/>
    <w:rsid w:val="00E76F37"/>
    <w:rsid w:val="00E771C3"/>
    <w:rsid w:val="00E8286F"/>
    <w:rsid w:val="00E83BAD"/>
    <w:rsid w:val="00E83CE9"/>
    <w:rsid w:val="00E85345"/>
    <w:rsid w:val="00E855CD"/>
    <w:rsid w:val="00E87303"/>
    <w:rsid w:val="00E87690"/>
    <w:rsid w:val="00E9183B"/>
    <w:rsid w:val="00E918DA"/>
    <w:rsid w:val="00E93B52"/>
    <w:rsid w:val="00E946CF"/>
    <w:rsid w:val="00E94E93"/>
    <w:rsid w:val="00E9648F"/>
    <w:rsid w:val="00E96868"/>
    <w:rsid w:val="00EA0690"/>
    <w:rsid w:val="00EA114E"/>
    <w:rsid w:val="00EA1C22"/>
    <w:rsid w:val="00EA1C93"/>
    <w:rsid w:val="00EA1F0A"/>
    <w:rsid w:val="00EA25C4"/>
    <w:rsid w:val="00EA3BDA"/>
    <w:rsid w:val="00EA3D34"/>
    <w:rsid w:val="00EA4771"/>
    <w:rsid w:val="00EA48FB"/>
    <w:rsid w:val="00EA4F6E"/>
    <w:rsid w:val="00EA51A9"/>
    <w:rsid w:val="00EA544D"/>
    <w:rsid w:val="00EA57CA"/>
    <w:rsid w:val="00EA5B20"/>
    <w:rsid w:val="00EA5BC1"/>
    <w:rsid w:val="00EA5F27"/>
    <w:rsid w:val="00EA711E"/>
    <w:rsid w:val="00EB0384"/>
    <w:rsid w:val="00EB1E2B"/>
    <w:rsid w:val="00EB1EDE"/>
    <w:rsid w:val="00EB5476"/>
    <w:rsid w:val="00EB5B63"/>
    <w:rsid w:val="00EB69B8"/>
    <w:rsid w:val="00EB6CAC"/>
    <w:rsid w:val="00EB6DF3"/>
    <w:rsid w:val="00EB73A0"/>
    <w:rsid w:val="00EB7D9C"/>
    <w:rsid w:val="00EB7EF2"/>
    <w:rsid w:val="00EC0775"/>
    <w:rsid w:val="00EC286D"/>
    <w:rsid w:val="00EC2A6B"/>
    <w:rsid w:val="00EC5D70"/>
    <w:rsid w:val="00EC688E"/>
    <w:rsid w:val="00EC7C0C"/>
    <w:rsid w:val="00ED18F9"/>
    <w:rsid w:val="00ED1960"/>
    <w:rsid w:val="00ED1E9D"/>
    <w:rsid w:val="00ED27E1"/>
    <w:rsid w:val="00ED2A59"/>
    <w:rsid w:val="00ED2BBC"/>
    <w:rsid w:val="00ED45DC"/>
    <w:rsid w:val="00ED47FD"/>
    <w:rsid w:val="00ED4BAF"/>
    <w:rsid w:val="00ED535A"/>
    <w:rsid w:val="00ED6397"/>
    <w:rsid w:val="00ED6757"/>
    <w:rsid w:val="00ED6F79"/>
    <w:rsid w:val="00EE0437"/>
    <w:rsid w:val="00EE1F5E"/>
    <w:rsid w:val="00EE278F"/>
    <w:rsid w:val="00EE32AB"/>
    <w:rsid w:val="00EE34A8"/>
    <w:rsid w:val="00EE70AA"/>
    <w:rsid w:val="00EE71B0"/>
    <w:rsid w:val="00EE7A38"/>
    <w:rsid w:val="00EF011C"/>
    <w:rsid w:val="00EF015F"/>
    <w:rsid w:val="00EF0A43"/>
    <w:rsid w:val="00EF193C"/>
    <w:rsid w:val="00EF2213"/>
    <w:rsid w:val="00EF2954"/>
    <w:rsid w:val="00EF459E"/>
    <w:rsid w:val="00EF45AE"/>
    <w:rsid w:val="00EF5D3F"/>
    <w:rsid w:val="00EF60D2"/>
    <w:rsid w:val="00EF62E6"/>
    <w:rsid w:val="00EF70D7"/>
    <w:rsid w:val="00EF7D1E"/>
    <w:rsid w:val="00F02130"/>
    <w:rsid w:val="00F04A84"/>
    <w:rsid w:val="00F04D3A"/>
    <w:rsid w:val="00F06E1F"/>
    <w:rsid w:val="00F0726E"/>
    <w:rsid w:val="00F07B15"/>
    <w:rsid w:val="00F11CB9"/>
    <w:rsid w:val="00F12D1A"/>
    <w:rsid w:val="00F12D61"/>
    <w:rsid w:val="00F1395F"/>
    <w:rsid w:val="00F1569F"/>
    <w:rsid w:val="00F16F2F"/>
    <w:rsid w:val="00F21A26"/>
    <w:rsid w:val="00F21A66"/>
    <w:rsid w:val="00F21A8F"/>
    <w:rsid w:val="00F21BBF"/>
    <w:rsid w:val="00F21E3E"/>
    <w:rsid w:val="00F25638"/>
    <w:rsid w:val="00F263EA"/>
    <w:rsid w:val="00F27863"/>
    <w:rsid w:val="00F27E48"/>
    <w:rsid w:val="00F306A4"/>
    <w:rsid w:val="00F32108"/>
    <w:rsid w:val="00F322FF"/>
    <w:rsid w:val="00F32B0B"/>
    <w:rsid w:val="00F32D79"/>
    <w:rsid w:val="00F35854"/>
    <w:rsid w:val="00F3756C"/>
    <w:rsid w:val="00F37A5C"/>
    <w:rsid w:val="00F40E75"/>
    <w:rsid w:val="00F45301"/>
    <w:rsid w:val="00F4566A"/>
    <w:rsid w:val="00F50434"/>
    <w:rsid w:val="00F5140E"/>
    <w:rsid w:val="00F51867"/>
    <w:rsid w:val="00F51A1C"/>
    <w:rsid w:val="00F52EA6"/>
    <w:rsid w:val="00F53F28"/>
    <w:rsid w:val="00F5419B"/>
    <w:rsid w:val="00F549B2"/>
    <w:rsid w:val="00F55489"/>
    <w:rsid w:val="00F55FDA"/>
    <w:rsid w:val="00F600A0"/>
    <w:rsid w:val="00F60281"/>
    <w:rsid w:val="00F60E17"/>
    <w:rsid w:val="00F62109"/>
    <w:rsid w:val="00F6234E"/>
    <w:rsid w:val="00F62CAA"/>
    <w:rsid w:val="00F6322E"/>
    <w:rsid w:val="00F662CD"/>
    <w:rsid w:val="00F71217"/>
    <w:rsid w:val="00F715AF"/>
    <w:rsid w:val="00F72210"/>
    <w:rsid w:val="00F727DC"/>
    <w:rsid w:val="00F73E24"/>
    <w:rsid w:val="00F73E6F"/>
    <w:rsid w:val="00F742EA"/>
    <w:rsid w:val="00F747D6"/>
    <w:rsid w:val="00F752CF"/>
    <w:rsid w:val="00F75543"/>
    <w:rsid w:val="00F76432"/>
    <w:rsid w:val="00F76AD1"/>
    <w:rsid w:val="00F76B5F"/>
    <w:rsid w:val="00F77BAE"/>
    <w:rsid w:val="00F801ED"/>
    <w:rsid w:val="00F80BBC"/>
    <w:rsid w:val="00F81003"/>
    <w:rsid w:val="00F821B6"/>
    <w:rsid w:val="00F82E39"/>
    <w:rsid w:val="00F832E5"/>
    <w:rsid w:val="00F83EEC"/>
    <w:rsid w:val="00F84E20"/>
    <w:rsid w:val="00F8530B"/>
    <w:rsid w:val="00F85463"/>
    <w:rsid w:val="00F8599D"/>
    <w:rsid w:val="00F8694F"/>
    <w:rsid w:val="00F90F73"/>
    <w:rsid w:val="00F92035"/>
    <w:rsid w:val="00F9246F"/>
    <w:rsid w:val="00F925F0"/>
    <w:rsid w:val="00F92E3D"/>
    <w:rsid w:val="00F93D16"/>
    <w:rsid w:val="00F958FB"/>
    <w:rsid w:val="00F973DD"/>
    <w:rsid w:val="00FA37CE"/>
    <w:rsid w:val="00FA6429"/>
    <w:rsid w:val="00FA6E0C"/>
    <w:rsid w:val="00FA70B0"/>
    <w:rsid w:val="00FA71E9"/>
    <w:rsid w:val="00FA7AAA"/>
    <w:rsid w:val="00FB12AE"/>
    <w:rsid w:val="00FB2669"/>
    <w:rsid w:val="00FB2915"/>
    <w:rsid w:val="00FB3F5F"/>
    <w:rsid w:val="00FB78DB"/>
    <w:rsid w:val="00FC40EA"/>
    <w:rsid w:val="00FC4DA2"/>
    <w:rsid w:val="00FC5213"/>
    <w:rsid w:val="00FC6F8F"/>
    <w:rsid w:val="00FD0D54"/>
    <w:rsid w:val="00FD13B1"/>
    <w:rsid w:val="00FD3973"/>
    <w:rsid w:val="00FD5428"/>
    <w:rsid w:val="00FD5B40"/>
    <w:rsid w:val="00FD60E1"/>
    <w:rsid w:val="00FD6E54"/>
    <w:rsid w:val="00FD6ED3"/>
    <w:rsid w:val="00FE0719"/>
    <w:rsid w:val="00FE147F"/>
    <w:rsid w:val="00FE17C9"/>
    <w:rsid w:val="00FE1D84"/>
    <w:rsid w:val="00FE3750"/>
    <w:rsid w:val="00FE37AF"/>
    <w:rsid w:val="00FE64C0"/>
    <w:rsid w:val="00FE6554"/>
    <w:rsid w:val="00FE6CF8"/>
    <w:rsid w:val="00FE7776"/>
    <w:rsid w:val="00FE77B7"/>
    <w:rsid w:val="00FE7827"/>
    <w:rsid w:val="00FF0212"/>
    <w:rsid w:val="00FF0F91"/>
    <w:rsid w:val="00FF1655"/>
    <w:rsid w:val="00FF2614"/>
    <w:rsid w:val="00FF2D9B"/>
    <w:rsid w:val="00FF3416"/>
    <w:rsid w:val="00FF3978"/>
    <w:rsid w:val="00FF47CB"/>
    <w:rsid w:val="00FF5E14"/>
    <w:rsid w:val="00FF5FCE"/>
    <w:rsid w:val="00FF6D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49049"/>
  <w15:docId w15:val="{26EABD8D-9334-4E79-94E1-393B7C44D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7F6"/>
    <w:pPr>
      <w:spacing w:after="200" w:line="276" w:lineRule="auto"/>
    </w:pPr>
    <w:rPr>
      <w:sz w:val="22"/>
      <w:szCs w:val="22"/>
      <w:lang w:eastAsia="en-US"/>
    </w:rPr>
  </w:style>
  <w:style w:type="paragraph" w:styleId="Heading1">
    <w:name w:val="heading 1"/>
    <w:basedOn w:val="Normal"/>
    <w:next w:val="Normal"/>
    <w:link w:val="Heading1Char"/>
    <w:uiPriority w:val="9"/>
    <w:qFormat/>
    <w:rsid w:val="001D45A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B01F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AB01F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47FD"/>
    <w:pPr>
      <w:keepNext/>
      <w:spacing w:before="240" w:after="60" w:line="240" w:lineRule="auto"/>
      <w:outlineLvl w:val="3"/>
    </w:pPr>
    <w:rPr>
      <w:rFonts w:eastAsia="Times New Roman"/>
      <w:b/>
      <w:bCs/>
      <w:sz w:val="28"/>
      <w:szCs w:val="28"/>
      <w:lang w:val="en-US"/>
    </w:rPr>
  </w:style>
  <w:style w:type="paragraph" w:styleId="Heading8">
    <w:name w:val="heading 8"/>
    <w:basedOn w:val="Normal"/>
    <w:next w:val="Normal"/>
    <w:link w:val="Heading8Char"/>
    <w:qFormat/>
    <w:rsid w:val="00ED47FD"/>
    <w:pPr>
      <w:keepNext/>
      <w:spacing w:after="0" w:line="240" w:lineRule="auto"/>
      <w:outlineLvl w:val="7"/>
    </w:pPr>
    <w:rPr>
      <w:rFonts w:ascii="Arial" w:eastAsia="SimSun" w:hAnsi="Arial"/>
      <w:b/>
      <w:cap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1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8DA"/>
    <w:rPr>
      <w:rFonts w:ascii="Tahoma" w:hAnsi="Tahoma" w:cs="Tahoma"/>
      <w:sz w:val="16"/>
      <w:szCs w:val="16"/>
    </w:rPr>
  </w:style>
  <w:style w:type="paragraph" w:styleId="Header">
    <w:name w:val="header"/>
    <w:basedOn w:val="Normal"/>
    <w:link w:val="HeaderChar"/>
    <w:unhideWhenUsed/>
    <w:rsid w:val="00E91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8DA"/>
  </w:style>
  <w:style w:type="paragraph" w:styleId="Footer">
    <w:name w:val="footer"/>
    <w:basedOn w:val="Normal"/>
    <w:link w:val="FooterChar"/>
    <w:uiPriority w:val="99"/>
    <w:unhideWhenUsed/>
    <w:rsid w:val="00E91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8DA"/>
  </w:style>
  <w:style w:type="table" w:styleId="ColorfulList-Accent4">
    <w:name w:val="Colorful List Accent 4"/>
    <w:basedOn w:val="TableNormal"/>
    <w:uiPriority w:val="72"/>
    <w:rsid w:val="000E2115"/>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2A3826"/>
    <w:pPr>
      <w:ind w:left="720"/>
      <w:contextualSpacing/>
    </w:pPr>
  </w:style>
  <w:style w:type="character" w:styleId="Strong">
    <w:name w:val="Strong"/>
    <w:basedOn w:val="DefaultParagraphFont"/>
    <w:uiPriority w:val="22"/>
    <w:qFormat/>
    <w:rsid w:val="00096CC5"/>
    <w:rPr>
      <w:b/>
      <w:bCs/>
    </w:rPr>
  </w:style>
  <w:style w:type="character" w:styleId="Hyperlink">
    <w:name w:val="Hyperlink"/>
    <w:basedOn w:val="DefaultParagraphFont"/>
    <w:uiPriority w:val="99"/>
    <w:unhideWhenUsed/>
    <w:rsid w:val="00096CC5"/>
    <w:rPr>
      <w:color w:val="0000FF" w:themeColor="hyperlink"/>
      <w:u w:val="single"/>
    </w:rPr>
  </w:style>
  <w:style w:type="paragraph" w:customStyle="1" w:styleId="TableText">
    <w:name w:val="Table Text"/>
    <w:basedOn w:val="Normal"/>
    <w:rsid w:val="00A72E6E"/>
    <w:pPr>
      <w:tabs>
        <w:tab w:val="decimal" w:pos="0"/>
      </w:tabs>
      <w:suppressAutoHyphens/>
      <w:spacing w:after="0" w:line="240" w:lineRule="auto"/>
    </w:pPr>
    <w:rPr>
      <w:rFonts w:ascii="Times New Roman" w:eastAsia="Times New Roman" w:hAnsi="Times New Roman"/>
      <w:sz w:val="24"/>
      <w:szCs w:val="24"/>
      <w:lang w:eastAsia="ar-SA"/>
    </w:rPr>
  </w:style>
  <w:style w:type="character" w:styleId="CommentReference">
    <w:name w:val="annotation reference"/>
    <w:basedOn w:val="DefaultParagraphFont"/>
    <w:uiPriority w:val="99"/>
    <w:semiHidden/>
    <w:unhideWhenUsed/>
    <w:rsid w:val="003239BC"/>
    <w:rPr>
      <w:sz w:val="16"/>
      <w:szCs w:val="16"/>
    </w:rPr>
  </w:style>
  <w:style w:type="paragraph" w:styleId="CommentText">
    <w:name w:val="annotation text"/>
    <w:basedOn w:val="Normal"/>
    <w:link w:val="CommentTextChar"/>
    <w:uiPriority w:val="99"/>
    <w:semiHidden/>
    <w:unhideWhenUsed/>
    <w:rsid w:val="003239BC"/>
    <w:pPr>
      <w:spacing w:line="240" w:lineRule="auto"/>
    </w:pPr>
    <w:rPr>
      <w:sz w:val="20"/>
      <w:szCs w:val="20"/>
    </w:rPr>
  </w:style>
  <w:style w:type="character" w:customStyle="1" w:styleId="CommentTextChar">
    <w:name w:val="Comment Text Char"/>
    <w:basedOn w:val="DefaultParagraphFont"/>
    <w:link w:val="CommentText"/>
    <w:uiPriority w:val="99"/>
    <w:semiHidden/>
    <w:rsid w:val="003239BC"/>
    <w:rPr>
      <w:lang w:val="en-US" w:eastAsia="en-US"/>
    </w:rPr>
  </w:style>
  <w:style w:type="paragraph" w:styleId="CommentSubject">
    <w:name w:val="annotation subject"/>
    <w:basedOn w:val="CommentText"/>
    <w:next w:val="CommentText"/>
    <w:link w:val="CommentSubjectChar"/>
    <w:uiPriority w:val="99"/>
    <w:semiHidden/>
    <w:unhideWhenUsed/>
    <w:rsid w:val="003239BC"/>
    <w:rPr>
      <w:b/>
      <w:bCs/>
    </w:rPr>
  </w:style>
  <w:style w:type="character" w:customStyle="1" w:styleId="CommentSubjectChar">
    <w:name w:val="Comment Subject Char"/>
    <w:basedOn w:val="CommentTextChar"/>
    <w:link w:val="CommentSubject"/>
    <w:uiPriority w:val="99"/>
    <w:semiHidden/>
    <w:rsid w:val="003239BC"/>
    <w:rPr>
      <w:b/>
      <w:bCs/>
      <w:lang w:val="en-US" w:eastAsia="en-US"/>
    </w:rPr>
  </w:style>
  <w:style w:type="table" w:styleId="TableGrid">
    <w:name w:val="Table Grid"/>
    <w:basedOn w:val="TableNormal"/>
    <w:uiPriority w:val="59"/>
    <w:rsid w:val="00485CF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qFormat/>
    <w:rsid w:val="00012C80"/>
    <w:pPr>
      <w:spacing w:after="0" w:line="240" w:lineRule="auto"/>
      <w:jc w:val="center"/>
    </w:pPr>
    <w:rPr>
      <w:rFonts w:ascii="Helvetica" w:eastAsia="Times New Roman" w:hAnsi="Helvetica"/>
      <w:b/>
      <w:sz w:val="30"/>
      <w:szCs w:val="20"/>
      <w:lang w:val="en-GB"/>
    </w:rPr>
  </w:style>
  <w:style w:type="character" w:customStyle="1" w:styleId="TitleChar">
    <w:name w:val="Title Char"/>
    <w:basedOn w:val="DefaultParagraphFont"/>
    <w:link w:val="Title"/>
    <w:rsid w:val="00012C80"/>
    <w:rPr>
      <w:rFonts w:ascii="Helvetica" w:eastAsia="Times New Roman" w:hAnsi="Helvetica"/>
      <w:b/>
      <w:sz w:val="30"/>
      <w:lang w:val="en-GB" w:eastAsia="en-US"/>
    </w:rPr>
  </w:style>
  <w:style w:type="paragraph" w:customStyle="1" w:styleId="DefaultText">
    <w:name w:val="Default Text"/>
    <w:basedOn w:val="Normal"/>
    <w:link w:val="DefaultTextChar"/>
    <w:rsid w:val="00EC2A6B"/>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eastAsia="ro-RO"/>
    </w:rPr>
  </w:style>
  <w:style w:type="character" w:customStyle="1" w:styleId="DefaultTextChar">
    <w:name w:val="Default Text Char"/>
    <w:link w:val="DefaultText"/>
    <w:rsid w:val="00EC2A6B"/>
    <w:rPr>
      <w:rFonts w:ascii="Times New Roman" w:eastAsia="Times New Roman" w:hAnsi="Times New Roman"/>
      <w:noProof/>
      <w:sz w:val="24"/>
    </w:rPr>
  </w:style>
  <w:style w:type="paragraph" w:styleId="BodyText3">
    <w:name w:val="Body Text 3"/>
    <w:basedOn w:val="Normal"/>
    <w:link w:val="BodyText3Char"/>
    <w:rsid w:val="00C25BA3"/>
    <w:pPr>
      <w:autoSpaceDE w:val="0"/>
      <w:autoSpaceDN w:val="0"/>
      <w:adjustRightInd w:val="0"/>
      <w:spacing w:after="0" w:line="240" w:lineRule="auto"/>
      <w:jc w:val="both"/>
    </w:pPr>
    <w:rPr>
      <w:rFonts w:ascii="Arial" w:eastAsia="Times New Roman" w:hAnsi="Arial" w:cs="Arial"/>
      <w:sz w:val="24"/>
      <w:szCs w:val="28"/>
      <w:lang w:eastAsia="ro-RO"/>
    </w:rPr>
  </w:style>
  <w:style w:type="character" w:customStyle="1" w:styleId="BodyText3Char">
    <w:name w:val="Body Text 3 Char"/>
    <w:basedOn w:val="DefaultParagraphFont"/>
    <w:link w:val="BodyText3"/>
    <w:rsid w:val="00C25BA3"/>
    <w:rPr>
      <w:rFonts w:ascii="Arial" w:eastAsia="Times New Roman" w:hAnsi="Arial" w:cs="Arial"/>
      <w:sz w:val="24"/>
      <w:szCs w:val="28"/>
      <w:lang w:val="en-US"/>
    </w:rPr>
  </w:style>
  <w:style w:type="paragraph" w:styleId="NormalWeb">
    <w:name w:val="Normal (Web)"/>
    <w:basedOn w:val="Normal"/>
    <w:uiPriority w:val="99"/>
    <w:semiHidden/>
    <w:unhideWhenUsed/>
    <w:rsid w:val="00B65F31"/>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DefaultTextCaracter">
    <w:name w:val="Default Text Caracter"/>
    <w:basedOn w:val="DefaultParagraphFont"/>
    <w:locked/>
    <w:rsid w:val="000C7E88"/>
    <w:rPr>
      <w:noProof/>
      <w:sz w:val="24"/>
      <w:szCs w:val="22"/>
    </w:rPr>
  </w:style>
  <w:style w:type="paragraph" w:customStyle="1" w:styleId="DefaultText2">
    <w:name w:val="Default Text:2"/>
    <w:basedOn w:val="Normal"/>
    <w:rsid w:val="000C7E88"/>
    <w:pPr>
      <w:spacing w:after="0" w:line="240" w:lineRule="auto"/>
    </w:pPr>
    <w:rPr>
      <w:rFonts w:ascii="Times New Roman" w:eastAsia="Times New Roman" w:hAnsi="Times New Roman"/>
      <w:noProof/>
      <w:sz w:val="24"/>
      <w:szCs w:val="20"/>
    </w:rPr>
  </w:style>
  <w:style w:type="character" w:customStyle="1" w:styleId="DefaultText1Char">
    <w:name w:val="Default Text:1 Char"/>
    <w:basedOn w:val="DefaultParagraphFont"/>
    <w:link w:val="DefaultText1"/>
    <w:rsid w:val="000C7E88"/>
    <w:rPr>
      <w:noProof/>
      <w:sz w:val="24"/>
      <w:szCs w:val="22"/>
      <w:lang w:val="en-US" w:eastAsia="en-US"/>
    </w:rPr>
  </w:style>
  <w:style w:type="paragraph" w:customStyle="1" w:styleId="DefaultText1">
    <w:name w:val="Default Text:1"/>
    <w:basedOn w:val="Normal"/>
    <w:link w:val="DefaultText1Char"/>
    <w:rsid w:val="000C7E88"/>
    <w:pPr>
      <w:spacing w:after="0" w:line="240" w:lineRule="auto"/>
    </w:pPr>
    <w:rPr>
      <w:noProof/>
      <w:sz w:val="24"/>
    </w:rPr>
  </w:style>
  <w:style w:type="paragraph" w:customStyle="1" w:styleId="Standard">
    <w:name w:val="Standard"/>
    <w:uiPriority w:val="99"/>
    <w:rsid w:val="000C7E88"/>
    <w:pPr>
      <w:widowControl w:val="0"/>
      <w:suppressAutoHyphens/>
      <w:autoSpaceDN w:val="0"/>
      <w:textAlignment w:val="baseline"/>
    </w:pPr>
    <w:rPr>
      <w:rFonts w:ascii="Times New Roman" w:hAnsi="Times New Roman"/>
      <w:kern w:val="3"/>
      <w:sz w:val="24"/>
      <w:szCs w:val="24"/>
      <w:lang w:val="en-US" w:eastAsia="hi-IN" w:bidi="hi-IN"/>
    </w:rPr>
  </w:style>
  <w:style w:type="character" w:customStyle="1" w:styleId="Bodytext2">
    <w:name w:val="Body text (2)_"/>
    <w:basedOn w:val="DefaultParagraphFont"/>
    <w:link w:val="Bodytext20"/>
    <w:rsid w:val="00C222F4"/>
    <w:rPr>
      <w:rFonts w:ascii="Arial" w:eastAsia="Arial" w:hAnsi="Arial" w:cs="Arial"/>
      <w:shd w:val="clear" w:color="auto" w:fill="FFFFFF"/>
    </w:rPr>
  </w:style>
  <w:style w:type="paragraph" w:customStyle="1" w:styleId="Bodytext20">
    <w:name w:val="Body text (2)"/>
    <w:basedOn w:val="Normal"/>
    <w:link w:val="Bodytext2"/>
    <w:rsid w:val="00C222F4"/>
    <w:pPr>
      <w:widowControl w:val="0"/>
      <w:shd w:val="clear" w:color="auto" w:fill="FFFFFF"/>
      <w:spacing w:after="240" w:line="278" w:lineRule="exact"/>
    </w:pPr>
    <w:rPr>
      <w:rFonts w:ascii="Arial" w:eastAsia="Arial" w:hAnsi="Arial" w:cs="Arial"/>
      <w:sz w:val="20"/>
      <w:szCs w:val="20"/>
      <w:lang w:eastAsia="ro-RO"/>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uiPriority w:val="34"/>
    <w:locked/>
    <w:rsid w:val="00C222F4"/>
    <w:rPr>
      <w:sz w:val="22"/>
      <w:szCs w:val="22"/>
      <w:lang w:val="en-US" w:eastAsia="en-US"/>
    </w:rPr>
  </w:style>
  <w:style w:type="character" w:customStyle="1" w:styleId="UnresolvedMention1">
    <w:name w:val="Unresolved Mention1"/>
    <w:basedOn w:val="DefaultParagraphFont"/>
    <w:uiPriority w:val="99"/>
    <w:semiHidden/>
    <w:unhideWhenUsed/>
    <w:rsid w:val="002216C8"/>
    <w:rPr>
      <w:color w:val="605E5C"/>
      <w:shd w:val="clear" w:color="auto" w:fill="E1DFDD"/>
    </w:rPr>
  </w:style>
  <w:style w:type="paragraph" w:customStyle="1" w:styleId="Default">
    <w:name w:val="Default"/>
    <w:rsid w:val="000B37E5"/>
    <w:pPr>
      <w:autoSpaceDE w:val="0"/>
      <w:autoSpaceDN w:val="0"/>
      <w:adjustRightInd w:val="0"/>
    </w:pPr>
    <w:rPr>
      <w:rFonts w:ascii="Times New Roman" w:hAnsi="Times New Roman"/>
      <w:color w:val="000000"/>
      <w:sz w:val="24"/>
      <w:szCs w:val="24"/>
      <w:lang w:val="en-US"/>
    </w:rPr>
  </w:style>
  <w:style w:type="character" w:customStyle="1" w:styleId="Heading4Char">
    <w:name w:val="Heading 4 Char"/>
    <w:basedOn w:val="DefaultParagraphFont"/>
    <w:link w:val="Heading4"/>
    <w:uiPriority w:val="9"/>
    <w:semiHidden/>
    <w:rsid w:val="00ED47FD"/>
    <w:rPr>
      <w:rFonts w:eastAsia="Times New Roman"/>
      <w:b/>
      <w:bCs/>
      <w:sz w:val="28"/>
      <w:szCs w:val="28"/>
      <w:lang w:val="en-US" w:eastAsia="en-US"/>
    </w:rPr>
  </w:style>
  <w:style w:type="character" w:customStyle="1" w:styleId="Heading8Char">
    <w:name w:val="Heading 8 Char"/>
    <w:basedOn w:val="DefaultParagraphFont"/>
    <w:link w:val="Heading8"/>
    <w:rsid w:val="00ED47FD"/>
    <w:rPr>
      <w:rFonts w:ascii="Arial" w:eastAsia="SimSun" w:hAnsi="Arial"/>
      <w:b/>
      <w:caps/>
      <w:sz w:val="28"/>
      <w:lang w:val="en-US" w:eastAsia="en-US"/>
    </w:rPr>
  </w:style>
  <w:style w:type="paragraph" w:styleId="BodyTextIndent3">
    <w:name w:val="Body Text Indent 3"/>
    <w:basedOn w:val="Normal"/>
    <w:link w:val="BodyTextIndent3Char"/>
    <w:rsid w:val="00ED47FD"/>
    <w:pPr>
      <w:spacing w:after="120" w:line="240" w:lineRule="auto"/>
      <w:ind w:left="283"/>
    </w:pPr>
    <w:rPr>
      <w:rFonts w:ascii="Arial" w:eastAsia="Times New Roman" w:hAnsi="Arial"/>
      <w:sz w:val="16"/>
      <w:szCs w:val="16"/>
      <w:lang w:val="en-US"/>
    </w:rPr>
  </w:style>
  <w:style w:type="character" w:customStyle="1" w:styleId="BodyTextIndent3Char">
    <w:name w:val="Body Text Indent 3 Char"/>
    <w:basedOn w:val="DefaultParagraphFont"/>
    <w:link w:val="BodyTextIndent3"/>
    <w:rsid w:val="00ED47FD"/>
    <w:rPr>
      <w:rFonts w:ascii="Arial" w:eastAsia="Times New Roman" w:hAnsi="Arial"/>
      <w:sz w:val="16"/>
      <w:szCs w:val="16"/>
      <w:lang w:val="en-US" w:eastAsia="en-US"/>
    </w:rPr>
  </w:style>
  <w:style w:type="paragraph" w:styleId="BodyTextIndent2">
    <w:name w:val="Body Text Indent 2"/>
    <w:basedOn w:val="Normal"/>
    <w:link w:val="BodyTextIndent2Char"/>
    <w:rsid w:val="00ED47FD"/>
    <w:pPr>
      <w:spacing w:after="120" w:line="480" w:lineRule="auto"/>
      <w:ind w:left="283"/>
    </w:pPr>
    <w:rPr>
      <w:rFonts w:ascii="Times New Roman" w:eastAsia="Times New Roman" w:hAnsi="Times New Roman"/>
      <w:sz w:val="24"/>
      <w:szCs w:val="24"/>
      <w:lang w:val="en-US"/>
    </w:rPr>
  </w:style>
  <w:style w:type="character" w:customStyle="1" w:styleId="BodyTextIndent2Char">
    <w:name w:val="Body Text Indent 2 Char"/>
    <w:basedOn w:val="DefaultParagraphFont"/>
    <w:link w:val="BodyTextIndent2"/>
    <w:rsid w:val="00ED47FD"/>
    <w:rPr>
      <w:rFonts w:ascii="Times New Roman" w:eastAsia="Times New Roman" w:hAnsi="Times New Roman"/>
      <w:sz w:val="24"/>
      <w:szCs w:val="24"/>
      <w:lang w:val="en-US" w:eastAsia="en-US"/>
    </w:rPr>
  </w:style>
  <w:style w:type="paragraph" w:styleId="Revision">
    <w:name w:val="Revision"/>
    <w:hidden/>
    <w:uiPriority w:val="99"/>
    <w:semiHidden/>
    <w:rsid w:val="00A9120C"/>
    <w:rPr>
      <w:sz w:val="22"/>
      <w:szCs w:val="22"/>
      <w:lang w:eastAsia="en-US"/>
    </w:rPr>
  </w:style>
  <w:style w:type="character" w:styleId="PlaceholderText">
    <w:name w:val="Placeholder Text"/>
    <w:basedOn w:val="DefaultParagraphFont"/>
    <w:uiPriority w:val="99"/>
    <w:semiHidden/>
    <w:rsid w:val="00883A97"/>
    <w:rPr>
      <w:color w:val="808080"/>
    </w:rPr>
  </w:style>
  <w:style w:type="character" w:customStyle="1" w:styleId="Heading1Char">
    <w:name w:val="Heading 1 Char"/>
    <w:basedOn w:val="DefaultParagraphFont"/>
    <w:link w:val="Heading1"/>
    <w:uiPriority w:val="9"/>
    <w:rsid w:val="001D45AD"/>
    <w:rPr>
      <w:rFonts w:asciiTheme="majorHAnsi" w:eastAsiaTheme="majorEastAsia" w:hAnsiTheme="majorHAnsi" w:cstheme="majorBidi"/>
      <w:color w:val="365F91" w:themeColor="accent1" w:themeShade="BF"/>
      <w:sz w:val="32"/>
      <w:szCs w:val="32"/>
      <w:lang w:eastAsia="en-US"/>
    </w:rPr>
  </w:style>
  <w:style w:type="paragraph" w:styleId="TOCHeading">
    <w:name w:val="TOC Heading"/>
    <w:basedOn w:val="Heading1"/>
    <w:next w:val="Normal"/>
    <w:uiPriority w:val="39"/>
    <w:unhideWhenUsed/>
    <w:qFormat/>
    <w:rsid w:val="00654470"/>
    <w:pPr>
      <w:spacing w:line="259" w:lineRule="auto"/>
      <w:outlineLvl w:val="9"/>
    </w:pPr>
    <w:rPr>
      <w:lang w:eastAsia="ro-RO"/>
    </w:rPr>
  </w:style>
  <w:style w:type="paragraph" w:styleId="TOC2">
    <w:name w:val="toc 2"/>
    <w:basedOn w:val="Normal"/>
    <w:next w:val="Normal"/>
    <w:autoRedefine/>
    <w:uiPriority w:val="39"/>
    <w:unhideWhenUsed/>
    <w:rsid w:val="00654470"/>
    <w:pPr>
      <w:spacing w:after="100" w:line="259" w:lineRule="auto"/>
      <w:ind w:left="220"/>
    </w:pPr>
    <w:rPr>
      <w:rFonts w:asciiTheme="minorHAnsi" w:eastAsiaTheme="minorEastAsia" w:hAnsiTheme="minorHAnsi"/>
      <w:lang w:eastAsia="ro-RO"/>
    </w:rPr>
  </w:style>
  <w:style w:type="paragraph" w:styleId="TOC1">
    <w:name w:val="toc 1"/>
    <w:basedOn w:val="Normal"/>
    <w:next w:val="Normal"/>
    <w:autoRedefine/>
    <w:uiPriority w:val="39"/>
    <w:unhideWhenUsed/>
    <w:rsid w:val="00654470"/>
    <w:pPr>
      <w:spacing w:after="100" w:line="259" w:lineRule="auto"/>
    </w:pPr>
    <w:rPr>
      <w:rFonts w:asciiTheme="minorHAnsi" w:eastAsiaTheme="minorEastAsia" w:hAnsiTheme="minorHAnsi"/>
      <w:lang w:eastAsia="ro-RO"/>
    </w:rPr>
  </w:style>
  <w:style w:type="paragraph" w:styleId="TOC3">
    <w:name w:val="toc 3"/>
    <w:basedOn w:val="Normal"/>
    <w:next w:val="Normal"/>
    <w:autoRedefine/>
    <w:uiPriority w:val="39"/>
    <w:unhideWhenUsed/>
    <w:rsid w:val="00654470"/>
    <w:pPr>
      <w:spacing w:after="100" w:line="259" w:lineRule="auto"/>
      <w:ind w:left="440"/>
    </w:pPr>
    <w:rPr>
      <w:rFonts w:asciiTheme="minorHAnsi" w:eastAsiaTheme="minorEastAsia" w:hAnsiTheme="minorHAnsi"/>
      <w:lang w:eastAsia="ro-RO"/>
    </w:rPr>
  </w:style>
  <w:style w:type="character" w:customStyle="1" w:styleId="Heading2Char">
    <w:name w:val="Heading 2 Char"/>
    <w:basedOn w:val="DefaultParagraphFont"/>
    <w:link w:val="Heading2"/>
    <w:uiPriority w:val="9"/>
    <w:semiHidden/>
    <w:rsid w:val="00AB01FD"/>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
    <w:semiHidden/>
    <w:rsid w:val="00AB01FD"/>
    <w:rPr>
      <w:rFonts w:asciiTheme="majorHAnsi" w:eastAsiaTheme="majorEastAsia" w:hAnsiTheme="majorHAnsi" w:cstheme="majorBidi"/>
      <w:color w:val="243F60" w:themeColor="accent1" w:themeShade="7F"/>
      <w:sz w:val="24"/>
      <w:szCs w:val="24"/>
      <w:lang w:eastAsia="en-US"/>
    </w:rPr>
  </w:style>
  <w:style w:type="paragraph" w:styleId="HTMLPreformatted">
    <w:name w:val="HTML Preformatted"/>
    <w:basedOn w:val="Normal"/>
    <w:link w:val="HTMLPreformattedChar"/>
    <w:uiPriority w:val="99"/>
    <w:semiHidden/>
    <w:unhideWhenUsed/>
    <w:rsid w:val="00AB01FD"/>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B01FD"/>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3569">
      <w:bodyDiv w:val="1"/>
      <w:marLeft w:val="0"/>
      <w:marRight w:val="0"/>
      <w:marTop w:val="0"/>
      <w:marBottom w:val="0"/>
      <w:divBdr>
        <w:top w:val="none" w:sz="0" w:space="0" w:color="auto"/>
        <w:left w:val="none" w:sz="0" w:space="0" w:color="auto"/>
        <w:bottom w:val="none" w:sz="0" w:space="0" w:color="auto"/>
        <w:right w:val="none" w:sz="0" w:space="0" w:color="auto"/>
      </w:divBdr>
      <w:divsChild>
        <w:div w:id="1009869468">
          <w:marLeft w:val="0"/>
          <w:marRight w:val="0"/>
          <w:marTop w:val="0"/>
          <w:marBottom w:val="0"/>
          <w:divBdr>
            <w:top w:val="none" w:sz="0" w:space="0" w:color="auto"/>
            <w:left w:val="none" w:sz="0" w:space="0" w:color="auto"/>
            <w:bottom w:val="none" w:sz="0" w:space="0" w:color="auto"/>
            <w:right w:val="none" w:sz="0" w:space="0" w:color="auto"/>
          </w:divBdr>
        </w:div>
        <w:div w:id="744717691">
          <w:marLeft w:val="0"/>
          <w:marRight w:val="0"/>
          <w:marTop w:val="0"/>
          <w:marBottom w:val="0"/>
          <w:divBdr>
            <w:top w:val="none" w:sz="0" w:space="0" w:color="auto"/>
            <w:left w:val="none" w:sz="0" w:space="0" w:color="auto"/>
            <w:bottom w:val="none" w:sz="0" w:space="0" w:color="auto"/>
            <w:right w:val="none" w:sz="0" w:space="0" w:color="auto"/>
          </w:divBdr>
          <w:divsChild>
            <w:div w:id="1047799701">
              <w:marLeft w:val="0"/>
              <w:marRight w:val="165"/>
              <w:marTop w:val="150"/>
              <w:marBottom w:val="0"/>
              <w:divBdr>
                <w:top w:val="none" w:sz="0" w:space="0" w:color="auto"/>
                <w:left w:val="none" w:sz="0" w:space="0" w:color="auto"/>
                <w:bottom w:val="none" w:sz="0" w:space="0" w:color="auto"/>
                <w:right w:val="none" w:sz="0" w:space="0" w:color="auto"/>
              </w:divBdr>
              <w:divsChild>
                <w:div w:id="1997537578">
                  <w:marLeft w:val="0"/>
                  <w:marRight w:val="0"/>
                  <w:marTop w:val="0"/>
                  <w:marBottom w:val="0"/>
                  <w:divBdr>
                    <w:top w:val="none" w:sz="0" w:space="0" w:color="auto"/>
                    <w:left w:val="none" w:sz="0" w:space="0" w:color="auto"/>
                    <w:bottom w:val="none" w:sz="0" w:space="0" w:color="auto"/>
                    <w:right w:val="none" w:sz="0" w:space="0" w:color="auto"/>
                  </w:divBdr>
                  <w:divsChild>
                    <w:div w:id="57693994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72603">
      <w:bodyDiv w:val="1"/>
      <w:marLeft w:val="0"/>
      <w:marRight w:val="0"/>
      <w:marTop w:val="0"/>
      <w:marBottom w:val="0"/>
      <w:divBdr>
        <w:top w:val="none" w:sz="0" w:space="0" w:color="auto"/>
        <w:left w:val="none" w:sz="0" w:space="0" w:color="auto"/>
        <w:bottom w:val="none" w:sz="0" w:space="0" w:color="auto"/>
        <w:right w:val="none" w:sz="0" w:space="0" w:color="auto"/>
      </w:divBdr>
    </w:div>
    <w:div w:id="502353292">
      <w:bodyDiv w:val="1"/>
      <w:marLeft w:val="0"/>
      <w:marRight w:val="0"/>
      <w:marTop w:val="0"/>
      <w:marBottom w:val="0"/>
      <w:divBdr>
        <w:top w:val="none" w:sz="0" w:space="0" w:color="auto"/>
        <w:left w:val="none" w:sz="0" w:space="0" w:color="auto"/>
        <w:bottom w:val="none" w:sz="0" w:space="0" w:color="auto"/>
        <w:right w:val="none" w:sz="0" w:space="0" w:color="auto"/>
      </w:divBdr>
      <w:divsChild>
        <w:div w:id="1743067299">
          <w:marLeft w:val="0"/>
          <w:marRight w:val="0"/>
          <w:marTop w:val="0"/>
          <w:marBottom w:val="0"/>
          <w:divBdr>
            <w:top w:val="none" w:sz="0" w:space="0" w:color="auto"/>
            <w:left w:val="none" w:sz="0" w:space="0" w:color="auto"/>
            <w:bottom w:val="none" w:sz="0" w:space="0" w:color="auto"/>
            <w:right w:val="none" w:sz="0" w:space="0" w:color="auto"/>
          </w:divBdr>
          <w:divsChild>
            <w:div w:id="1669671979">
              <w:marLeft w:val="0"/>
              <w:marRight w:val="0"/>
              <w:marTop w:val="0"/>
              <w:marBottom w:val="0"/>
              <w:divBdr>
                <w:top w:val="none" w:sz="0" w:space="0" w:color="auto"/>
                <w:left w:val="none" w:sz="0" w:space="0" w:color="auto"/>
                <w:bottom w:val="none" w:sz="0" w:space="0" w:color="auto"/>
                <w:right w:val="none" w:sz="0" w:space="0" w:color="auto"/>
              </w:divBdr>
              <w:divsChild>
                <w:div w:id="408625277">
                  <w:marLeft w:val="0"/>
                  <w:marRight w:val="0"/>
                  <w:marTop w:val="0"/>
                  <w:marBottom w:val="0"/>
                  <w:divBdr>
                    <w:top w:val="none" w:sz="0" w:space="0" w:color="auto"/>
                    <w:left w:val="none" w:sz="0" w:space="0" w:color="auto"/>
                    <w:bottom w:val="none" w:sz="0" w:space="0" w:color="auto"/>
                    <w:right w:val="none" w:sz="0" w:space="0" w:color="auto"/>
                  </w:divBdr>
                  <w:divsChild>
                    <w:div w:id="1887402523">
                      <w:marLeft w:val="0"/>
                      <w:marRight w:val="0"/>
                      <w:marTop w:val="0"/>
                      <w:marBottom w:val="0"/>
                      <w:divBdr>
                        <w:top w:val="none" w:sz="0" w:space="0" w:color="auto"/>
                        <w:left w:val="none" w:sz="0" w:space="0" w:color="auto"/>
                        <w:bottom w:val="none" w:sz="0" w:space="0" w:color="auto"/>
                        <w:right w:val="none" w:sz="0" w:space="0" w:color="auto"/>
                      </w:divBdr>
                      <w:divsChild>
                        <w:div w:id="1113284781">
                          <w:marLeft w:val="0"/>
                          <w:marRight w:val="0"/>
                          <w:marTop w:val="90"/>
                          <w:marBottom w:val="0"/>
                          <w:divBdr>
                            <w:top w:val="none" w:sz="0" w:space="0" w:color="auto"/>
                            <w:left w:val="none" w:sz="0" w:space="0" w:color="auto"/>
                            <w:bottom w:val="none" w:sz="0" w:space="0" w:color="auto"/>
                            <w:right w:val="none" w:sz="0" w:space="0" w:color="auto"/>
                          </w:divBdr>
                          <w:divsChild>
                            <w:div w:id="249587252">
                              <w:marLeft w:val="0"/>
                              <w:marRight w:val="0"/>
                              <w:marTop w:val="0"/>
                              <w:marBottom w:val="660"/>
                              <w:divBdr>
                                <w:top w:val="none" w:sz="0" w:space="0" w:color="auto"/>
                                <w:left w:val="none" w:sz="0" w:space="0" w:color="auto"/>
                                <w:bottom w:val="none" w:sz="0" w:space="0" w:color="auto"/>
                                <w:right w:val="none" w:sz="0" w:space="0" w:color="auto"/>
                              </w:divBdr>
                              <w:divsChild>
                                <w:div w:id="162627476">
                                  <w:marLeft w:val="0"/>
                                  <w:marRight w:val="0"/>
                                  <w:marTop w:val="0"/>
                                  <w:marBottom w:val="0"/>
                                  <w:divBdr>
                                    <w:top w:val="none" w:sz="0" w:space="0" w:color="auto"/>
                                    <w:left w:val="none" w:sz="0" w:space="0" w:color="auto"/>
                                    <w:bottom w:val="none" w:sz="0" w:space="0" w:color="auto"/>
                                    <w:right w:val="none" w:sz="0" w:space="0" w:color="auto"/>
                                  </w:divBdr>
                                  <w:divsChild>
                                    <w:div w:id="154418404">
                                      <w:marLeft w:val="0"/>
                                      <w:marRight w:val="0"/>
                                      <w:marTop w:val="0"/>
                                      <w:marBottom w:val="450"/>
                                      <w:divBdr>
                                        <w:top w:val="none" w:sz="0" w:space="0" w:color="auto"/>
                                        <w:left w:val="none" w:sz="0" w:space="0" w:color="auto"/>
                                        <w:bottom w:val="none" w:sz="0" w:space="0" w:color="auto"/>
                                        <w:right w:val="none" w:sz="0" w:space="0" w:color="auto"/>
                                      </w:divBdr>
                                      <w:divsChild>
                                        <w:div w:id="1880240131">
                                          <w:marLeft w:val="0"/>
                                          <w:marRight w:val="0"/>
                                          <w:marTop w:val="0"/>
                                          <w:marBottom w:val="0"/>
                                          <w:divBdr>
                                            <w:top w:val="none" w:sz="0" w:space="0" w:color="auto"/>
                                            <w:left w:val="none" w:sz="0" w:space="0" w:color="auto"/>
                                            <w:bottom w:val="none" w:sz="0" w:space="0" w:color="auto"/>
                                            <w:right w:val="none" w:sz="0" w:space="0" w:color="auto"/>
                                          </w:divBdr>
                                          <w:divsChild>
                                            <w:div w:id="864444835">
                                              <w:marLeft w:val="0"/>
                                              <w:marRight w:val="0"/>
                                              <w:marTop w:val="0"/>
                                              <w:marBottom w:val="0"/>
                                              <w:divBdr>
                                                <w:top w:val="none" w:sz="0" w:space="0" w:color="auto"/>
                                                <w:left w:val="none" w:sz="0" w:space="0" w:color="auto"/>
                                                <w:bottom w:val="none" w:sz="0" w:space="0" w:color="auto"/>
                                                <w:right w:val="none" w:sz="0" w:space="0" w:color="auto"/>
                                              </w:divBdr>
                                              <w:divsChild>
                                                <w:div w:id="357850100">
                                                  <w:marLeft w:val="0"/>
                                                  <w:marRight w:val="0"/>
                                                  <w:marTop w:val="0"/>
                                                  <w:marBottom w:val="0"/>
                                                  <w:divBdr>
                                                    <w:top w:val="none" w:sz="0" w:space="0" w:color="auto"/>
                                                    <w:left w:val="none" w:sz="0" w:space="0" w:color="auto"/>
                                                    <w:bottom w:val="none" w:sz="0" w:space="0" w:color="auto"/>
                                                    <w:right w:val="none" w:sz="0" w:space="0" w:color="auto"/>
                                                  </w:divBdr>
                                                  <w:divsChild>
                                                    <w:div w:id="172064310">
                                                      <w:marLeft w:val="0"/>
                                                      <w:marRight w:val="0"/>
                                                      <w:marTop w:val="0"/>
                                                      <w:marBottom w:val="0"/>
                                                      <w:divBdr>
                                                        <w:top w:val="none" w:sz="0" w:space="0" w:color="auto"/>
                                                        <w:left w:val="none" w:sz="0" w:space="0" w:color="auto"/>
                                                        <w:bottom w:val="none" w:sz="0" w:space="0" w:color="auto"/>
                                                        <w:right w:val="none" w:sz="0" w:space="0" w:color="auto"/>
                                                      </w:divBdr>
                                                      <w:divsChild>
                                                        <w:div w:id="1764300765">
                                                          <w:marLeft w:val="0"/>
                                                          <w:marRight w:val="0"/>
                                                          <w:marTop w:val="0"/>
                                                          <w:marBottom w:val="0"/>
                                                          <w:divBdr>
                                                            <w:top w:val="none" w:sz="0" w:space="0" w:color="auto"/>
                                                            <w:left w:val="none" w:sz="0" w:space="0" w:color="auto"/>
                                                            <w:bottom w:val="none" w:sz="0" w:space="0" w:color="auto"/>
                                                            <w:right w:val="none" w:sz="0" w:space="0" w:color="auto"/>
                                                          </w:divBdr>
                                                          <w:divsChild>
                                                            <w:div w:id="1130174281">
                                                              <w:marLeft w:val="0"/>
                                                              <w:marRight w:val="0"/>
                                                              <w:marTop w:val="0"/>
                                                              <w:marBottom w:val="0"/>
                                                              <w:divBdr>
                                                                <w:top w:val="none" w:sz="0" w:space="0" w:color="auto"/>
                                                                <w:left w:val="none" w:sz="0" w:space="0" w:color="auto"/>
                                                                <w:bottom w:val="none" w:sz="0" w:space="0" w:color="auto"/>
                                                                <w:right w:val="none" w:sz="0" w:space="0" w:color="auto"/>
                                                              </w:divBdr>
                                                              <w:divsChild>
                                                                <w:div w:id="2056466524">
                                                                  <w:marLeft w:val="0"/>
                                                                  <w:marRight w:val="0"/>
                                                                  <w:marTop w:val="0"/>
                                                                  <w:marBottom w:val="0"/>
                                                                  <w:divBdr>
                                                                    <w:top w:val="none" w:sz="0" w:space="0" w:color="auto"/>
                                                                    <w:left w:val="none" w:sz="0" w:space="0" w:color="auto"/>
                                                                    <w:bottom w:val="none" w:sz="0" w:space="0" w:color="auto"/>
                                                                    <w:right w:val="none" w:sz="0" w:space="0" w:color="auto"/>
                                                                  </w:divBdr>
                                                                  <w:divsChild>
                                                                    <w:div w:id="267277117">
                                                                      <w:marLeft w:val="0"/>
                                                                      <w:marRight w:val="0"/>
                                                                      <w:marTop w:val="0"/>
                                                                      <w:marBottom w:val="0"/>
                                                                      <w:divBdr>
                                                                        <w:top w:val="none" w:sz="0" w:space="0" w:color="auto"/>
                                                                        <w:left w:val="none" w:sz="0" w:space="0" w:color="auto"/>
                                                                        <w:bottom w:val="none" w:sz="0" w:space="0" w:color="auto"/>
                                                                        <w:right w:val="none" w:sz="0" w:space="0" w:color="auto"/>
                                                                      </w:divBdr>
                                                                      <w:divsChild>
                                                                        <w:div w:id="1880120905">
                                                                          <w:marLeft w:val="0"/>
                                                                          <w:marRight w:val="0"/>
                                                                          <w:marTop w:val="0"/>
                                                                          <w:marBottom w:val="0"/>
                                                                          <w:divBdr>
                                                                            <w:top w:val="none" w:sz="0" w:space="0" w:color="auto"/>
                                                                            <w:left w:val="none" w:sz="0" w:space="0" w:color="auto"/>
                                                                            <w:bottom w:val="none" w:sz="0" w:space="0" w:color="auto"/>
                                                                            <w:right w:val="none" w:sz="0" w:space="0" w:color="auto"/>
                                                                          </w:divBdr>
                                                                        </w:div>
                                                                        <w:div w:id="541476375">
                                                                          <w:marLeft w:val="0"/>
                                                                          <w:marRight w:val="0"/>
                                                                          <w:marTop w:val="0"/>
                                                                          <w:marBottom w:val="0"/>
                                                                          <w:divBdr>
                                                                            <w:top w:val="none" w:sz="0" w:space="0" w:color="auto"/>
                                                                            <w:left w:val="none" w:sz="0" w:space="0" w:color="auto"/>
                                                                            <w:bottom w:val="none" w:sz="0" w:space="0" w:color="auto"/>
                                                                            <w:right w:val="none" w:sz="0" w:space="0" w:color="auto"/>
                                                                          </w:divBdr>
                                                                          <w:divsChild>
                                                                            <w:div w:id="1341809745">
                                                                              <w:marLeft w:val="0"/>
                                                                              <w:marRight w:val="165"/>
                                                                              <w:marTop w:val="150"/>
                                                                              <w:marBottom w:val="0"/>
                                                                              <w:divBdr>
                                                                                <w:top w:val="none" w:sz="0" w:space="0" w:color="auto"/>
                                                                                <w:left w:val="none" w:sz="0" w:space="0" w:color="auto"/>
                                                                                <w:bottom w:val="none" w:sz="0" w:space="0" w:color="auto"/>
                                                                                <w:right w:val="none" w:sz="0" w:space="0" w:color="auto"/>
                                                                              </w:divBdr>
                                                                              <w:divsChild>
                                                                                <w:div w:id="1863468119">
                                                                                  <w:marLeft w:val="0"/>
                                                                                  <w:marRight w:val="0"/>
                                                                                  <w:marTop w:val="0"/>
                                                                                  <w:marBottom w:val="0"/>
                                                                                  <w:divBdr>
                                                                                    <w:top w:val="none" w:sz="0" w:space="0" w:color="auto"/>
                                                                                    <w:left w:val="none" w:sz="0" w:space="0" w:color="auto"/>
                                                                                    <w:bottom w:val="none" w:sz="0" w:space="0" w:color="auto"/>
                                                                                    <w:right w:val="none" w:sz="0" w:space="0" w:color="auto"/>
                                                                                  </w:divBdr>
                                                                                  <w:divsChild>
                                                                                    <w:div w:id="10192321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171710">
                                              <w:marLeft w:val="0"/>
                                              <w:marRight w:val="0"/>
                                              <w:marTop w:val="240"/>
                                              <w:marBottom w:val="0"/>
                                              <w:divBdr>
                                                <w:top w:val="none" w:sz="0" w:space="0" w:color="auto"/>
                                                <w:left w:val="none" w:sz="0" w:space="0" w:color="auto"/>
                                                <w:bottom w:val="none" w:sz="0" w:space="0" w:color="auto"/>
                                                <w:right w:val="none" w:sz="0" w:space="0" w:color="auto"/>
                                              </w:divBdr>
                                              <w:divsChild>
                                                <w:div w:id="1458642667">
                                                  <w:marLeft w:val="210"/>
                                                  <w:marRight w:val="0"/>
                                                  <w:marTop w:val="0"/>
                                                  <w:marBottom w:val="0"/>
                                                  <w:divBdr>
                                                    <w:top w:val="none" w:sz="0" w:space="0" w:color="auto"/>
                                                    <w:left w:val="none" w:sz="0" w:space="0" w:color="auto"/>
                                                    <w:bottom w:val="none" w:sz="0" w:space="0" w:color="auto"/>
                                                    <w:right w:val="none" w:sz="0" w:space="0" w:color="auto"/>
                                                  </w:divBdr>
                                                  <w:divsChild>
                                                    <w:div w:id="132863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49470">
                              <w:marLeft w:val="0"/>
                              <w:marRight w:val="0"/>
                              <w:marTop w:val="0"/>
                              <w:marBottom w:val="0"/>
                              <w:divBdr>
                                <w:top w:val="none" w:sz="0" w:space="0" w:color="auto"/>
                                <w:left w:val="none" w:sz="0" w:space="0" w:color="auto"/>
                                <w:bottom w:val="none" w:sz="0" w:space="0" w:color="auto"/>
                                <w:right w:val="none" w:sz="0" w:space="0" w:color="auto"/>
                              </w:divBdr>
                              <w:divsChild>
                                <w:div w:id="1932079231">
                                  <w:marLeft w:val="0"/>
                                  <w:marRight w:val="0"/>
                                  <w:marTop w:val="0"/>
                                  <w:marBottom w:val="45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1572036619">
                                          <w:marLeft w:val="0"/>
                                          <w:marRight w:val="0"/>
                                          <w:marTop w:val="0"/>
                                          <w:marBottom w:val="0"/>
                                          <w:divBdr>
                                            <w:top w:val="none" w:sz="0" w:space="0" w:color="auto"/>
                                            <w:left w:val="none" w:sz="0" w:space="0" w:color="auto"/>
                                            <w:bottom w:val="none" w:sz="0" w:space="0" w:color="auto"/>
                                            <w:right w:val="none" w:sz="0" w:space="0" w:color="auto"/>
                                          </w:divBdr>
                                          <w:divsChild>
                                            <w:div w:id="1822653568">
                                              <w:marLeft w:val="0"/>
                                              <w:marRight w:val="0"/>
                                              <w:marTop w:val="0"/>
                                              <w:marBottom w:val="0"/>
                                              <w:divBdr>
                                                <w:top w:val="none" w:sz="0" w:space="0" w:color="auto"/>
                                                <w:left w:val="none" w:sz="0" w:space="0" w:color="auto"/>
                                                <w:bottom w:val="none" w:sz="0" w:space="0" w:color="auto"/>
                                                <w:right w:val="none" w:sz="0" w:space="0" w:color="auto"/>
                                              </w:divBdr>
                                              <w:divsChild>
                                                <w:div w:id="70936209">
                                                  <w:marLeft w:val="0"/>
                                                  <w:marRight w:val="0"/>
                                                  <w:marTop w:val="0"/>
                                                  <w:marBottom w:val="0"/>
                                                  <w:divBdr>
                                                    <w:top w:val="none" w:sz="0" w:space="0" w:color="auto"/>
                                                    <w:left w:val="none" w:sz="0" w:space="0" w:color="auto"/>
                                                    <w:bottom w:val="none" w:sz="0" w:space="0" w:color="auto"/>
                                                    <w:right w:val="none" w:sz="0" w:space="0" w:color="auto"/>
                                                  </w:divBdr>
                                                  <w:divsChild>
                                                    <w:div w:id="1696923962">
                                                      <w:marLeft w:val="0"/>
                                                      <w:marRight w:val="0"/>
                                                      <w:marTop w:val="0"/>
                                                      <w:marBottom w:val="0"/>
                                                      <w:divBdr>
                                                        <w:top w:val="none" w:sz="0" w:space="0" w:color="auto"/>
                                                        <w:left w:val="none" w:sz="0" w:space="0" w:color="auto"/>
                                                        <w:bottom w:val="none" w:sz="0" w:space="0" w:color="auto"/>
                                                        <w:right w:val="none" w:sz="0" w:space="0" w:color="auto"/>
                                                      </w:divBdr>
                                                      <w:divsChild>
                                                        <w:div w:id="1002783011">
                                                          <w:marLeft w:val="0"/>
                                                          <w:marRight w:val="0"/>
                                                          <w:marTop w:val="0"/>
                                                          <w:marBottom w:val="0"/>
                                                          <w:divBdr>
                                                            <w:top w:val="none" w:sz="0" w:space="0" w:color="auto"/>
                                                            <w:left w:val="none" w:sz="0" w:space="0" w:color="auto"/>
                                                            <w:bottom w:val="none" w:sz="0" w:space="0" w:color="auto"/>
                                                            <w:right w:val="none" w:sz="0" w:space="0" w:color="auto"/>
                                                          </w:divBdr>
                                                        </w:div>
                                                      </w:divsChild>
                                                    </w:div>
                                                    <w:div w:id="905215779">
                                                      <w:marLeft w:val="0"/>
                                                      <w:marRight w:val="0"/>
                                                      <w:marTop w:val="0"/>
                                                      <w:marBottom w:val="0"/>
                                                      <w:divBdr>
                                                        <w:top w:val="none" w:sz="0" w:space="0" w:color="auto"/>
                                                        <w:left w:val="none" w:sz="0" w:space="0" w:color="auto"/>
                                                        <w:bottom w:val="none" w:sz="0" w:space="0" w:color="auto"/>
                                                        <w:right w:val="none" w:sz="0" w:space="0" w:color="auto"/>
                                                      </w:divBdr>
                                                      <w:divsChild>
                                                        <w:div w:id="65773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242297">
                                          <w:marLeft w:val="0"/>
                                          <w:marRight w:val="0"/>
                                          <w:marTop w:val="0"/>
                                          <w:marBottom w:val="0"/>
                                          <w:divBdr>
                                            <w:top w:val="none" w:sz="0" w:space="0" w:color="auto"/>
                                            <w:left w:val="none" w:sz="0" w:space="0" w:color="auto"/>
                                            <w:bottom w:val="none" w:sz="0" w:space="0" w:color="auto"/>
                                            <w:right w:val="none" w:sz="0" w:space="0" w:color="auto"/>
                                          </w:divBdr>
                                          <w:divsChild>
                                            <w:div w:id="614798993">
                                              <w:marLeft w:val="0"/>
                                              <w:marRight w:val="0"/>
                                              <w:marTop w:val="0"/>
                                              <w:marBottom w:val="0"/>
                                              <w:divBdr>
                                                <w:top w:val="none" w:sz="0" w:space="0" w:color="auto"/>
                                                <w:left w:val="none" w:sz="0" w:space="0" w:color="auto"/>
                                                <w:bottom w:val="none" w:sz="0" w:space="0" w:color="auto"/>
                                                <w:right w:val="none" w:sz="0" w:space="0" w:color="auto"/>
                                              </w:divBdr>
                                            </w:div>
                                          </w:divsChild>
                                        </w:div>
                                        <w:div w:id="1379935359">
                                          <w:marLeft w:val="0"/>
                                          <w:marRight w:val="0"/>
                                          <w:marTop w:val="0"/>
                                          <w:marBottom w:val="0"/>
                                          <w:divBdr>
                                            <w:top w:val="none" w:sz="0" w:space="0" w:color="auto"/>
                                            <w:left w:val="none" w:sz="0" w:space="0" w:color="auto"/>
                                            <w:bottom w:val="none" w:sz="0" w:space="0" w:color="auto"/>
                                            <w:right w:val="none" w:sz="0" w:space="0" w:color="auto"/>
                                          </w:divBdr>
                                          <w:divsChild>
                                            <w:div w:id="931595406">
                                              <w:marLeft w:val="0"/>
                                              <w:marRight w:val="0"/>
                                              <w:marTop w:val="0"/>
                                              <w:marBottom w:val="0"/>
                                              <w:divBdr>
                                                <w:top w:val="none" w:sz="0" w:space="0" w:color="auto"/>
                                                <w:left w:val="none" w:sz="0" w:space="0" w:color="auto"/>
                                                <w:bottom w:val="none" w:sz="0" w:space="0" w:color="auto"/>
                                                <w:right w:val="none" w:sz="0" w:space="0" w:color="auto"/>
                                              </w:divBdr>
                                            </w:div>
                                          </w:divsChild>
                                        </w:div>
                                        <w:div w:id="121075662">
                                          <w:marLeft w:val="0"/>
                                          <w:marRight w:val="0"/>
                                          <w:marTop w:val="0"/>
                                          <w:marBottom w:val="0"/>
                                          <w:divBdr>
                                            <w:top w:val="none" w:sz="0" w:space="0" w:color="auto"/>
                                            <w:left w:val="none" w:sz="0" w:space="0" w:color="auto"/>
                                            <w:bottom w:val="none" w:sz="0" w:space="0" w:color="auto"/>
                                            <w:right w:val="none" w:sz="0" w:space="0" w:color="auto"/>
                                          </w:divBdr>
                                          <w:divsChild>
                                            <w:div w:id="1068843953">
                                              <w:marLeft w:val="0"/>
                                              <w:marRight w:val="0"/>
                                              <w:marTop w:val="0"/>
                                              <w:marBottom w:val="0"/>
                                              <w:divBdr>
                                                <w:top w:val="none" w:sz="0" w:space="0" w:color="auto"/>
                                                <w:left w:val="none" w:sz="0" w:space="0" w:color="auto"/>
                                                <w:bottom w:val="none" w:sz="0" w:space="0" w:color="auto"/>
                                                <w:right w:val="none" w:sz="0" w:space="0" w:color="auto"/>
                                              </w:divBdr>
                                            </w:div>
                                          </w:divsChild>
                                        </w:div>
                                        <w:div w:id="148966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703163">
                              <w:marLeft w:val="0"/>
                              <w:marRight w:val="0"/>
                              <w:marTop w:val="0"/>
                              <w:marBottom w:val="660"/>
                              <w:divBdr>
                                <w:top w:val="none" w:sz="0" w:space="0" w:color="auto"/>
                                <w:left w:val="none" w:sz="0" w:space="0" w:color="auto"/>
                                <w:bottom w:val="none" w:sz="0" w:space="0" w:color="auto"/>
                                <w:right w:val="none" w:sz="0" w:space="0" w:color="auto"/>
                              </w:divBdr>
                              <w:divsChild>
                                <w:div w:id="1739085939">
                                  <w:marLeft w:val="0"/>
                                  <w:marRight w:val="0"/>
                                  <w:marTop w:val="0"/>
                                  <w:marBottom w:val="0"/>
                                  <w:divBdr>
                                    <w:top w:val="none" w:sz="0" w:space="0" w:color="auto"/>
                                    <w:left w:val="none" w:sz="0" w:space="0" w:color="auto"/>
                                    <w:bottom w:val="none" w:sz="0" w:space="0" w:color="auto"/>
                                    <w:right w:val="none" w:sz="0" w:space="0" w:color="auto"/>
                                  </w:divBdr>
                                  <w:divsChild>
                                    <w:div w:id="864291743">
                                      <w:marLeft w:val="0"/>
                                      <w:marRight w:val="0"/>
                                      <w:marTop w:val="0"/>
                                      <w:marBottom w:val="450"/>
                                      <w:divBdr>
                                        <w:top w:val="none" w:sz="0" w:space="0" w:color="auto"/>
                                        <w:left w:val="none" w:sz="0" w:space="0" w:color="auto"/>
                                        <w:bottom w:val="none" w:sz="0" w:space="0" w:color="auto"/>
                                        <w:right w:val="none" w:sz="0" w:space="0" w:color="auto"/>
                                      </w:divBdr>
                                      <w:divsChild>
                                        <w:div w:id="562909851">
                                          <w:marLeft w:val="0"/>
                                          <w:marRight w:val="0"/>
                                          <w:marTop w:val="0"/>
                                          <w:marBottom w:val="0"/>
                                          <w:divBdr>
                                            <w:top w:val="none" w:sz="0" w:space="0" w:color="auto"/>
                                            <w:left w:val="none" w:sz="0" w:space="0" w:color="auto"/>
                                            <w:bottom w:val="none" w:sz="0" w:space="0" w:color="auto"/>
                                            <w:right w:val="none" w:sz="0" w:space="0" w:color="auto"/>
                                          </w:divBdr>
                                          <w:divsChild>
                                            <w:div w:id="1315992285">
                                              <w:marLeft w:val="0"/>
                                              <w:marRight w:val="0"/>
                                              <w:marTop w:val="0"/>
                                              <w:marBottom w:val="0"/>
                                              <w:divBdr>
                                                <w:top w:val="none" w:sz="0" w:space="0" w:color="auto"/>
                                                <w:left w:val="none" w:sz="0" w:space="0" w:color="auto"/>
                                                <w:bottom w:val="none" w:sz="0" w:space="0" w:color="auto"/>
                                                <w:right w:val="none" w:sz="0" w:space="0" w:color="auto"/>
                                              </w:divBdr>
                                              <w:divsChild>
                                                <w:div w:id="1162895329">
                                                  <w:marLeft w:val="0"/>
                                                  <w:marRight w:val="0"/>
                                                  <w:marTop w:val="0"/>
                                                  <w:marBottom w:val="0"/>
                                                  <w:divBdr>
                                                    <w:top w:val="none" w:sz="0" w:space="0" w:color="auto"/>
                                                    <w:left w:val="none" w:sz="0" w:space="0" w:color="auto"/>
                                                    <w:bottom w:val="none" w:sz="0" w:space="0" w:color="auto"/>
                                                    <w:right w:val="none" w:sz="0" w:space="0" w:color="auto"/>
                                                  </w:divBdr>
                                                  <w:divsChild>
                                                    <w:div w:id="136316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40798">
                                              <w:marLeft w:val="0"/>
                                              <w:marRight w:val="0"/>
                                              <w:marTop w:val="0"/>
                                              <w:marBottom w:val="0"/>
                                              <w:divBdr>
                                                <w:top w:val="none" w:sz="0" w:space="0" w:color="auto"/>
                                                <w:left w:val="none" w:sz="0" w:space="0" w:color="auto"/>
                                                <w:bottom w:val="none" w:sz="0" w:space="0" w:color="auto"/>
                                                <w:right w:val="none" w:sz="0" w:space="0" w:color="auto"/>
                                              </w:divBdr>
                                              <w:divsChild>
                                                <w:div w:id="587034416">
                                                  <w:marLeft w:val="0"/>
                                                  <w:marRight w:val="0"/>
                                                  <w:marTop w:val="0"/>
                                                  <w:marBottom w:val="0"/>
                                                  <w:divBdr>
                                                    <w:top w:val="none" w:sz="0" w:space="0" w:color="auto"/>
                                                    <w:left w:val="none" w:sz="0" w:space="0" w:color="auto"/>
                                                    <w:bottom w:val="none" w:sz="0" w:space="0" w:color="auto"/>
                                                    <w:right w:val="none" w:sz="0" w:space="0" w:color="auto"/>
                                                  </w:divBdr>
                                                </w:div>
                                              </w:divsChild>
                                            </w:div>
                                            <w:div w:id="357321027">
                                              <w:marLeft w:val="0"/>
                                              <w:marRight w:val="0"/>
                                              <w:marTop w:val="0"/>
                                              <w:marBottom w:val="0"/>
                                              <w:divBdr>
                                                <w:top w:val="none" w:sz="0" w:space="0" w:color="auto"/>
                                                <w:left w:val="none" w:sz="0" w:space="0" w:color="auto"/>
                                                <w:bottom w:val="none" w:sz="0" w:space="0" w:color="auto"/>
                                                <w:right w:val="none" w:sz="0" w:space="0" w:color="auto"/>
                                              </w:divBdr>
                                              <w:divsChild>
                                                <w:div w:id="142148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442280">
                              <w:marLeft w:val="0"/>
                              <w:marRight w:val="0"/>
                              <w:marTop w:val="0"/>
                              <w:marBottom w:val="660"/>
                              <w:divBdr>
                                <w:top w:val="none" w:sz="0" w:space="0" w:color="auto"/>
                                <w:left w:val="none" w:sz="0" w:space="0" w:color="auto"/>
                                <w:bottom w:val="none" w:sz="0" w:space="0" w:color="auto"/>
                                <w:right w:val="none" w:sz="0" w:space="0" w:color="auto"/>
                              </w:divBdr>
                              <w:divsChild>
                                <w:div w:id="1561286367">
                                  <w:marLeft w:val="0"/>
                                  <w:marRight w:val="0"/>
                                  <w:marTop w:val="0"/>
                                  <w:marBottom w:val="0"/>
                                  <w:divBdr>
                                    <w:top w:val="none" w:sz="0" w:space="0" w:color="auto"/>
                                    <w:left w:val="none" w:sz="0" w:space="0" w:color="auto"/>
                                    <w:bottom w:val="none" w:sz="0" w:space="0" w:color="auto"/>
                                    <w:right w:val="none" w:sz="0" w:space="0" w:color="auto"/>
                                  </w:divBdr>
                                  <w:divsChild>
                                    <w:div w:id="1964383548">
                                      <w:marLeft w:val="0"/>
                                      <w:marRight w:val="0"/>
                                      <w:marTop w:val="0"/>
                                      <w:marBottom w:val="0"/>
                                      <w:divBdr>
                                        <w:top w:val="none" w:sz="0" w:space="0" w:color="auto"/>
                                        <w:left w:val="none" w:sz="0" w:space="0" w:color="auto"/>
                                        <w:bottom w:val="none" w:sz="0" w:space="0" w:color="auto"/>
                                        <w:right w:val="none" w:sz="0" w:space="0" w:color="auto"/>
                                      </w:divBdr>
                                      <w:divsChild>
                                        <w:div w:id="1579553099">
                                          <w:marLeft w:val="0"/>
                                          <w:marRight w:val="0"/>
                                          <w:marTop w:val="0"/>
                                          <w:marBottom w:val="0"/>
                                          <w:divBdr>
                                            <w:top w:val="none" w:sz="0" w:space="0" w:color="auto"/>
                                            <w:left w:val="none" w:sz="0" w:space="0" w:color="auto"/>
                                            <w:bottom w:val="none" w:sz="0" w:space="0" w:color="auto"/>
                                            <w:right w:val="none" w:sz="0" w:space="0" w:color="auto"/>
                                          </w:divBdr>
                                          <w:divsChild>
                                            <w:div w:id="155015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2017">
                                      <w:marLeft w:val="0"/>
                                      <w:marRight w:val="0"/>
                                      <w:marTop w:val="0"/>
                                      <w:marBottom w:val="0"/>
                                      <w:divBdr>
                                        <w:top w:val="none" w:sz="0" w:space="0" w:color="auto"/>
                                        <w:left w:val="none" w:sz="0" w:space="0" w:color="auto"/>
                                        <w:bottom w:val="none" w:sz="0" w:space="0" w:color="auto"/>
                                        <w:right w:val="none" w:sz="0" w:space="0" w:color="auto"/>
                                      </w:divBdr>
                                      <w:divsChild>
                                        <w:div w:id="1585453983">
                                          <w:marLeft w:val="0"/>
                                          <w:marRight w:val="0"/>
                                          <w:marTop w:val="0"/>
                                          <w:marBottom w:val="0"/>
                                          <w:divBdr>
                                            <w:top w:val="none" w:sz="0" w:space="0" w:color="auto"/>
                                            <w:left w:val="none" w:sz="0" w:space="0" w:color="auto"/>
                                            <w:bottom w:val="none" w:sz="0" w:space="0" w:color="auto"/>
                                            <w:right w:val="none" w:sz="0" w:space="0" w:color="auto"/>
                                          </w:divBdr>
                                          <w:divsChild>
                                            <w:div w:id="352534493">
                                              <w:marLeft w:val="240"/>
                                              <w:marRight w:val="0"/>
                                              <w:marTop w:val="240"/>
                                              <w:marBottom w:val="240"/>
                                              <w:divBdr>
                                                <w:top w:val="none" w:sz="0" w:space="0" w:color="auto"/>
                                                <w:left w:val="none" w:sz="0" w:space="0" w:color="auto"/>
                                                <w:bottom w:val="none" w:sz="0" w:space="0" w:color="auto"/>
                                                <w:right w:val="none" w:sz="0" w:space="0" w:color="auto"/>
                                              </w:divBdr>
                                              <w:divsChild>
                                                <w:div w:id="264963586">
                                                  <w:marLeft w:val="0"/>
                                                  <w:marRight w:val="0"/>
                                                  <w:marTop w:val="0"/>
                                                  <w:marBottom w:val="0"/>
                                                  <w:divBdr>
                                                    <w:top w:val="none" w:sz="0" w:space="0" w:color="auto"/>
                                                    <w:left w:val="none" w:sz="0" w:space="0" w:color="auto"/>
                                                    <w:bottom w:val="none" w:sz="0" w:space="0" w:color="auto"/>
                                                    <w:right w:val="none" w:sz="0" w:space="0" w:color="auto"/>
                                                  </w:divBdr>
                                                  <w:divsChild>
                                                    <w:div w:id="140923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44366">
                                              <w:marLeft w:val="0"/>
                                              <w:marRight w:val="0"/>
                                              <w:marTop w:val="0"/>
                                              <w:marBottom w:val="0"/>
                                              <w:divBdr>
                                                <w:top w:val="none" w:sz="0" w:space="0" w:color="auto"/>
                                                <w:left w:val="none" w:sz="0" w:space="0" w:color="auto"/>
                                                <w:bottom w:val="none" w:sz="0" w:space="0" w:color="auto"/>
                                                <w:right w:val="none" w:sz="0" w:space="0" w:color="auto"/>
                                              </w:divBdr>
                                              <w:divsChild>
                                                <w:div w:id="894269241">
                                                  <w:marLeft w:val="0"/>
                                                  <w:marRight w:val="0"/>
                                                  <w:marTop w:val="0"/>
                                                  <w:marBottom w:val="120"/>
                                                  <w:divBdr>
                                                    <w:top w:val="none" w:sz="0" w:space="0" w:color="auto"/>
                                                    <w:left w:val="none" w:sz="0" w:space="0" w:color="auto"/>
                                                    <w:bottom w:val="none" w:sz="0" w:space="0" w:color="auto"/>
                                                    <w:right w:val="none" w:sz="0" w:space="0" w:color="auto"/>
                                                  </w:divBdr>
                                                </w:div>
                                                <w:div w:id="449518567">
                                                  <w:marLeft w:val="0"/>
                                                  <w:marRight w:val="0"/>
                                                  <w:marTop w:val="0"/>
                                                  <w:marBottom w:val="0"/>
                                                  <w:divBdr>
                                                    <w:top w:val="none" w:sz="0" w:space="0" w:color="auto"/>
                                                    <w:left w:val="none" w:sz="0" w:space="0" w:color="auto"/>
                                                    <w:bottom w:val="none" w:sz="0" w:space="0" w:color="auto"/>
                                                    <w:right w:val="none" w:sz="0" w:space="0" w:color="auto"/>
                                                  </w:divBdr>
                                                </w:div>
                                                <w:div w:id="109913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79603">
                                      <w:marLeft w:val="0"/>
                                      <w:marRight w:val="0"/>
                                      <w:marTop w:val="0"/>
                                      <w:marBottom w:val="0"/>
                                      <w:divBdr>
                                        <w:top w:val="none" w:sz="0" w:space="0" w:color="auto"/>
                                        <w:left w:val="none" w:sz="0" w:space="0" w:color="auto"/>
                                        <w:bottom w:val="none" w:sz="0" w:space="0" w:color="auto"/>
                                        <w:right w:val="none" w:sz="0" w:space="0" w:color="auto"/>
                                      </w:divBdr>
                                      <w:divsChild>
                                        <w:div w:id="1528525839">
                                          <w:marLeft w:val="0"/>
                                          <w:marRight w:val="0"/>
                                          <w:marTop w:val="0"/>
                                          <w:marBottom w:val="0"/>
                                          <w:divBdr>
                                            <w:top w:val="none" w:sz="0" w:space="0" w:color="auto"/>
                                            <w:left w:val="none" w:sz="0" w:space="0" w:color="auto"/>
                                            <w:bottom w:val="none" w:sz="0" w:space="0" w:color="auto"/>
                                            <w:right w:val="none" w:sz="0" w:space="0" w:color="auto"/>
                                          </w:divBdr>
                                          <w:divsChild>
                                            <w:div w:id="1974480969">
                                              <w:marLeft w:val="240"/>
                                              <w:marRight w:val="0"/>
                                              <w:marTop w:val="240"/>
                                              <w:marBottom w:val="240"/>
                                              <w:divBdr>
                                                <w:top w:val="none" w:sz="0" w:space="0" w:color="auto"/>
                                                <w:left w:val="none" w:sz="0" w:space="0" w:color="auto"/>
                                                <w:bottom w:val="none" w:sz="0" w:space="0" w:color="auto"/>
                                                <w:right w:val="none" w:sz="0" w:space="0" w:color="auto"/>
                                              </w:divBdr>
                                              <w:divsChild>
                                                <w:div w:id="428816821">
                                                  <w:marLeft w:val="0"/>
                                                  <w:marRight w:val="0"/>
                                                  <w:marTop w:val="0"/>
                                                  <w:marBottom w:val="0"/>
                                                  <w:divBdr>
                                                    <w:top w:val="none" w:sz="0" w:space="0" w:color="auto"/>
                                                    <w:left w:val="none" w:sz="0" w:space="0" w:color="auto"/>
                                                    <w:bottom w:val="none" w:sz="0" w:space="0" w:color="auto"/>
                                                    <w:right w:val="none" w:sz="0" w:space="0" w:color="auto"/>
                                                  </w:divBdr>
                                                  <w:divsChild>
                                                    <w:div w:id="86667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821812">
                                              <w:marLeft w:val="0"/>
                                              <w:marRight w:val="0"/>
                                              <w:marTop w:val="0"/>
                                              <w:marBottom w:val="0"/>
                                              <w:divBdr>
                                                <w:top w:val="none" w:sz="0" w:space="0" w:color="auto"/>
                                                <w:left w:val="none" w:sz="0" w:space="0" w:color="auto"/>
                                                <w:bottom w:val="none" w:sz="0" w:space="0" w:color="auto"/>
                                                <w:right w:val="none" w:sz="0" w:space="0" w:color="auto"/>
                                              </w:divBdr>
                                              <w:divsChild>
                                                <w:div w:id="1047338807">
                                                  <w:marLeft w:val="0"/>
                                                  <w:marRight w:val="0"/>
                                                  <w:marTop w:val="0"/>
                                                  <w:marBottom w:val="120"/>
                                                  <w:divBdr>
                                                    <w:top w:val="none" w:sz="0" w:space="0" w:color="auto"/>
                                                    <w:left w:val="none" w:sz="0" w:space="0" w:color="auto"/>
                                                    <w:bottom w:val="none" w:sz="0" w:space="0" w:color="auto"/>
                                                    <w:right w:val="none" w:sz="0" w:space="0" w:color="auto"/>
                                                  </w:divBdr>
                                                </w:div>
                                                <w:div w:id="771510593">
                                                  <w:marLeft w:val="0"/>
                                                  <w:marRight w:val="0"/>
                                                  <w:marTop w:val="0"/>
                                                  <w:marBottom w:val="0"/>
                                                  <w:divBdr>
                                                    <w:top w:val="none" w:sz="0" w:space="0" w:color="auto"/>
                                                    <w:left w:val="none" w:sz="0" w:space="0" w:color="auto"/>
                                                    <w:bottom w:val="none" w:sz="0" w:space="0" w:color="auto"/>
                                                    <w:right w:val="none" w:sz="0" w:space="0" w:color="auto"/>
                                                  </w:divBdr>
                                                </w:div>
                                                <w:div w:id="118524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5580">
                                      <w:marLeft w:val="0"/>
                                      <w:marRight w:val="0"/>
                                      <w:marTop w:val="0"/>
                                      <w:marBottom w:val="0"/>
                                      <w:divBdr>
                                        <w:top w:val="none" w:sz="0" w:space="0" w:color="auto"/>
                                        <w:left w:val="none" w:sz="0" w:space="0" w:color="auto"/>
                                        <w:bottom w:val="none" w:sz="0" w:space="0" w:color="auto"/>
                                        <w:right w:val="none" w:sz="0" w:space="0" w:color="auto"/>
                                      </w:divBdr>
                                      <w:divsChild>
                                        <w:div w:id="1664433073">
                                          <w:marLeft w:val="0"/>
                                          <w:marRight w:val="0"/>
                                          <w:marTop w:val="0"/>
                                          <w:marBottom w:val="0"/>
                                          <w:divBdr>
                                            <w:top w:val="none" w:sz="0" w:space="0" w:color="auto"/>
                                            <w:left w:val="none" w:sz="0" w:space="0" w:color="auto"/>
                                            <w:bottom w:val="none" w:sz="0" w:space="0" w:color="auto"/>
                                            <w:right w:val="none" w:sz="0" w:space="0" w:color="auto"/>
                                          </w:divBdr>
                                          <w:divsChild>
                                            <w:div w:id="718667866">
                                              <w:marLeft w:val="240"/>
                                              <w:marRight w:val="0"/>
                                              <w:marTop w:val="240"/>
                                              <w:marBottom w:val="240"/>
                                              <w:divBdr>
                                                <w:top w:val="none" w:sz="0" w:space="0" w:color="auto"/>
                                                <w:left w:val="none" w:sz="0" w:space="0" w:color="auto"/>
                                                <w:bottom w:val="none" w:sz="0" w:space="0" w:color="auto"/>
                                                <w:right w:val="none" w:sz="0" w:space="0" w:color="auto"/>
                                              </w:divBdr>
                                              <w:divsChild>
                                                <w:div w:id="1989823724">
                                                  <w:marLeft w:val="0"/>
                                                  <w:marRight w:val="0"/>
                                                  <w:marTop w:val="0"/>
                                                  <w:marBottom w:val="0"/>
                                                  <w:divBdr>
                                                    <w:top w:val="none" w:sz="0" w:space="0" w:color="auto"/>
                                                    <w:left w:val="none" w:sz="0" w:space="0" w:color="auto"/>
                                                    <w:bottom w:val="none" w:sz="0" w:space="0" w:color="auto"/>
                                                    <w:right w:val="none" w:sz="0" w:space="0" w:color="auto"/>
                                                  </w:divBdr>
                                                  <w:divsChild>
                                                    <w:div w:id="13645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1888">
                                              <w:marLeft w:val="0"/>
                                              <w:marRight w:val="0"/>
                                              <w:marTop w:val="0"/>
                                              <w:marBottom w:val="0"/>
                                              <w:divBdr>
                                                <w:top w:val="none" w:sz="0" w:space="0" w:color="auto"/>
                                                <w:left w:val="none" w:sz="0" w:space="0" w:color="auto"/>
                                                <w:bottom w:val="none" w:sz="0" w:space="0" w:color="auto"/>
                                                <w:right w:val="none" w:sz="0" w:space="0" w:color="auto"/>
                                              </w:divBdr>
                                              <w:divsChild>
                                                <w:div w:id="2100520761">
                                                  <w:marLeft w:val="0"/>
                                                  <w:marRight w:val="0"/>
                                                  <w:marTop w:val="0"/>
                                                  <w:marBottom w:val="120"/>
                                                  <w:divBdr>
                                                    <w:top w:val="none" w:sz="0" w:space="0" w:color="auto"/>
                                                    <w:left w:val="none" w:sz="0" w:space="0" w:color="auto"/>
                                                    <w:bottom w:val="none" w:sz="0" w:space="0" w:color="auto"/>
                                                    <w:right w:val="none" w:sz="0" w:space="0" w:color="auto"/>
                                                  </w:divBdr>
                                                </w:div>
                                                <w:div w:id="1544051587">
                                                  <w:marLeft w:val="0"/>
                                                  <w:marRight w:val="0"/>
                                                  <w:marTop w:val="0"/>
                                                  <w:marBottom w:val="0"/>
                                                  <w:divBdr>
                                                    <w:top w:val="none" w:sz="0" w:space="0" w:color="auto"/>
                                                    <w:left w:val="none" w:sz="0" w:space="0" w:color="auto"/>
                                                    <w:bottom w:val="none" w:sz="0" w:space="0" w:color="auto"/>
                                                    <w:right w:val="none" w:sz="0" w:space="0" w:color="auto"/>
                                                  </w:divBdr>
                                                </w:div>
                                                <w:div w:id="7394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83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253591">
                              <w:marLeft w:val="0"/>
                              <w:marRight w:val="0"/>
                              <w:marTop w:val="0"/>
                              <w:marBottom w:val="0"/>
                              <w:divBdr>
                                <w:top w:val="none" w:sz="0" w:space="0" w:color="auto"/>
                                <w:left w:val="none" w:sz="0" w:space="0" w:color="auto"/>
                                <w:bottom w:val="none" w:sz="0" w:space="0" w:color="auto"/>
                                <w:right w:val="none" w:sz="0" w:space="0" w:color="auto"/>
                              </w:divBdr>
                              <w:divsChild>
                                <w:div w:id="139157022">
                                  <w:marLeft w:val="0"/>
                                  <w:marRight w:val="0"/>
                                  <w:marTop w:val="0"/>
                                  <w:marBottom w:val="450"/>
                                  <w:divBdr>
                                    <w:top w:val="none" w:sz="0" w:space="0" w:color="auto"/>
                                    <w:left w:val="none" w:sz="0" w:space="0" w:color="auto"/>
                                    <w:bottom w:val="none" w:sz="0" w:space="0" w:color="auto"/>
                                    <w:right w:val="none" w:sz="0" w:space="0" w:color="auto"/>
                                  </w:divBdr>
                                  <w:divsChild>
                                    <w:div w:id="1579901936">
                                      <w:marLeft w:val="0"/>
                                      <w:marRight w:val="0"/>
                                      <w:marTop w:val="0"/>
                                      <w:marBottom w:val="0"/>
                                      <w:divBdr>
                                        <w:top w:val="none" w:sz="0" w:space="0" w:color="auto"/>
                                        <w:left w:val="none" w:sz="0" w:space="0" w:color="auto"/>
                                        <w:bottom w:val="none" w:sz="0" w:space="0" w:color="auto"/>
                                        <w:right w:val="none" w:sz="0" w:space="0" w:color="auto"/>
                                      </w:divBdr>
                                      <w:divsChild>
                                        <w:div w:id="1976834689">
                                          <w:marLeft w:val="0"/>
                                          <w:marRight w:val="0"/>
                                          <w:marTop w:val="0"/>
                                          <w:marBottom w:val="0"/>
                                          <w:divBdr>
                                            <w:top w:val="none" w:sz="0" w:space="0" w:color="auto"/>
                                            <w:left w:val="none" w:sz="0" w:space="0" w:color="auto"/>
                                            <w:bottom w:val="none" w:sz="0" w:space="0" w:color="auto"/>
                                            <w:right w:val="none" w:sz="0" w:space="0" w:color="auto"/>
                                          </w:divBdr>
                                          <w:divsChild>
                                            <w:div w:id="1136944982">
                                              <w:marLeft w:val="0"/>
                                              <w:marRight w:val="0"/>
                                              <w:marTop w:val="0"/>
                                              <w:marBottom w:val="0"/>
                                              <w:divBdr>
                                                <w:top w:val="none" w:sz="0" w:space="0" w:color="auto"/>
                                                <w:left w:val="none" w:sz="0" w:space="0" w:color="auto"/>
                                                <w:bottom w:val="none" w:sz="0" w:space="0" w:color="auto"/>
                                                <w:right w:val="none" w:sz="0" w:space="0" w:color="auto"/>
                                              </w:divBdr>
                                              <w:divsChild>
                                                <w:div w:id="178496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635292">
                                          <w:marLeft w:val="0"/>
                                          <w:marRight w:val="0"/>
                                          <w:marTop w:val="0"/>
                                          <w:marBottom w:val="0"/>
                                          <w:divBdr>
                                            <w:top w:val="none" w:sz="0" w:space="0" w:color="auto"/>
                                            <w:left w:val="none" w:sz="0" w:space="0" w:color="auto"/>
                                            <w:bottom w:val="none" w:sz="0" w:space="0" w:color="auto"/>
                                            <w:right w:val="none" w:sz="0" w:space="0" w:color="auto"/>
                                          </w:divBdr>
                                          <w:divsChild>
                                            <w:div w:id="1278946639">
                                              <w:marLeft w:val="0"/>
                                              <w:marRight w:val="0"/>
                                              <w:marTop w:val="0"/>
                                              <w:marBottom w:val="0"/>
                                              <w:divBdr>
                                                <w:top w:val="none" w:sz="0" w:space="0" w:color="auto"/>
                                                <w:left w:val="none" w:sz="0" w:space="0" w:color="auto"/>
                                                <w:bottom w:val="none" w:sz="0" w:space="0" w:color="auto"/>
                                                <w:right w:val="none" w:sz="0" w:space="0" w:color="auto"/>
                                              </w:divBdr>
                                            </w:div>
                                          </w:divsChild>
                                        </w:div>
                                        <w:div w:id="131678995">
                                          <w:marLeft w:val="0"/>
                                          <w:marRight w:val="0"/>
                                          <w:marTop w:val="0"/>
                                          <w:marBottom w:val="0"/>
                                          <w:divBdr>
                                            <w:top w:val="none" w:sz="0" w:space="0" w:color="auto"/>
                                            <w:left w:val="none" w:sz="0" w:space="0" w:color="auto"/>
                                            <w:bottom w:val="none" w:sz="0" w:space="0" w:color="auto"/>
                                            <w:right w:val="none" w:sz="0" w:space="0" w:color="auto"/>
                                          </w:divBdr>
                                          <w:divsChild>
                                            <w:div w:id="47475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688238">
                              <w:marLeft w:val="0"/>
                              <w:marRight w:val="0"/>
                              <w:marTop w:val="0"/>
                              <w:marBottom w:val="0"/>
                              <w:divBdr>
                                <w:top w:val="none" w:sz="0" w:space="0" w:color="auto"/>
                                <w:left w:val="none" w:sz="0" w:space="0" w:color="auto"/>
                                <w:bottom w:val="none" w:sz="0" w:space="0" w:color="auto"/>
                                <w:right w:val="none" w:sz="0" w:space="0" w:color="auto"/>
                              </w:divBdr>
                              <w:divsChild>
                                <w:div w:id="341442618">
                                  <w:marLeft w:val="0"/>
                                  <w:marRight w:val="0"/>
                                  <w:marTop w:val="0"/>
                                  <w:marBottom w:val="450"/>
                                  <w:divBdr>
                                    <w:top w:val="none" w:sz="0" w:space="0" w:color="auto"/>
                                    <w:left w:val="none" w:sz="0" w:space="0" w:color="auto"/>
                                    <w:bottom w:val="none" w:sz="0" w:space="0" w:color="auto"/>
                                    <w:right w:val="none" w:sz="0" w:space="0" w:color="auto"/>
                                  </w:divBdr>
                                  <w:divsChild>
                                    <w:div w:id="1910385864">
                                      <w:marLeft w:val="0"/>
                                      <w:marRight w:val="0"/>
                                      <w:marTop w:val="0"/>
                                      <w:marBottom w:val="0"/>
                                      <w:divBdr>
                                        <w:top w:val="none" w:sz="0" w:space="0" w:color="auto"/>
                                        <w:left w:val="none" w:sz="0" w:space="0" w:color="auto"/>
                                        <w:bottom w:val="none" w:sz="0" w:space="0" w:color="auto"/>
                                        <w:right w:val="none" w:sz="0" w:space="0" w:color="auto"/>
                                      </w:divBdr>
                                      <w:divsChild>
                                        <w:div w:id="508183355">
                                          <w:marLeft w:val="0"/>
                                          <w:marRight w:val="0"/>
                                          <w:marTop w:val="0"/>
                                          <w:marBottom w:val="0"/>
                                          <w:divBdr>
                                            <w:top w:val="none" w:sz="0" w:space="0" w:color="auto"/>
                                            <w:left w:val="none" w:sz="0" w:space="0" w:color="auto"/>
                                            <w:bottom w:val="none" w:sz="0" w:space="0" w:color="auto"/>
                                            <w:right w:val="none" w:sz="0" w:space="0" w:color="auto"/>
                                          </w:divBdr>
                                          <w:divsChild>
                                            <w:div w:id="1183671240">
                                              <w:marLeft w:val="0"/>
                                              <w:marRight w:val="0"/>
                                              <w:marTop w:val="0"/>
                                              <w:marBottom w:val="0"/>
                                              <w:divBdr>
                                                <w:top w:val="none" w:sz="0" w:space="0" w:color="auto"/>
                                                <w:left w:val="none" w:sz="0" w:space="0" w:color="auto"/>
                                                <w:bottom w:val="none" w:sz="0" w:space="0" w:color="auto"/>
                                                <w:right w:val="none" w:sz="0" w:space="0" w:color="auto"/>
                                              </w:divBdr>
                                              <w:divsChild>
                                                <w:div w:id="187075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257655">
                                          <w:marLeft w:val="0"/>
                                          <w:marRight w:val="0"/>
                                          <w:marTop w:val="0"/>
                                          <w:marBottom w:val="0"/>
                                          <w:divBdr>
                                            <w:top w:val="none" w:sz="0" w:space="0" w:color="auto"/>
                                            <w:left w:val="none" w:sz="0" w:space="0" w:color="auto"/>
                                            <w:bottom w:val="none" w:sz="0" w:space="0" w:color="auto"/>
                                            <w:right w:val="none" w:sz="0" w:space="0" w:color="auto"/>
                                          </w:divBdr>
                                          <w:divsChild>
                                            <w:div w:id="147437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920714">
                              <w:marLeft w:val="0"/>
                              <w:marRight w:val="0"/>
                              <w:marTop w:val="0"/>
                              <w:marBottom w:val="0"/>
                              <w:divBdr>
                                <w:top w:val="none" w:sz="0" w:space="0" w:color="auto"/>
                                <w:left w:val="none" w:sz="0" w:space="0" w:color="auto"/>
                                <w:bottom w:val="none" w:sz="0" w:space="0" w:color="auto"/>
                                <w:right w:val="none" w:sz="0" w:space="0" w:color="auto"/>
                              </w:divBdr>
                              <w:divsChild>
                                <w:div w:id="1924604860">
                                  <w:marLeft w:val="0"/>
                                  <w:marRight w:val="0"/>
                                  <w:marTop w:val="0"/>
                                  <w:marBottom w:val="450"/>
                                  <w:divBdr>
                                    <w:top w:val="none" w:sz="0" w:space="0" w:color="auto"/>
                                    <w:left w:val="none" w:sz="0" w:space="0" w:color="auto"/>
                                    <w:bottom w:val="none" w:sz="0" w:space="0" w:color="auto"/>
                                    <w:right w:val="none" w:sz="0" w:space="0" w:color="auto"/>
                                  </w:divBdr>
                                  <w:divsChild>
                                    <w:div w:id="1809737738">
                                      <w:marLeft w:val="0"/>
                                      <w:marRight w:val="0"/>
                                      <w:marTop w:val="0"/>
                                      <w:marBottom w:val="0"/>
                                      <w:divBdr>
                                        <w:top w:val="none" w:sz="0" w:space="0" w:color="auto"/>
                                        <w:left w:val="none" w:sz="0" w:space="0" w:color="auto"/>
                                        <w:bottom w:val="none" w:sz="0" w:space="0" w:color="auto"/>
                                        <w:right w:val="none" w:sz="0" w:space="0" w:color="auto"/>
                                      </w:divBdr>
                                      <w:divsChild>
                                        <w:div w:id="1893728407">
                                          <w:marLeft w:val="0"/>
                                          <w:marRight w:val="0"/>
                                          <w:marTop w:val="0"/>
                                          <w:marBottom w:val="0"/>
                                          <w:divBdr>
                                            <w:top w:val="none" w:sz="0" w:space="0" w:color="auto"/>
                                            <w:left w:val="none" w:sz="0" w:space="0" w:color="auto"/>
                                            <w:bottom w:val="none" w:sz="0" w:space="0" w:color="auto"/>
                                            <w:right w:val="none" w:sz="0" w:space="0" w:color="auto"/>
                                          </w:divBdr>
                                          <w:divsChild>
                                            <w:div w:id="1416392101">
                                              <w:marLeft w:val="0"/>
                                              <w:marRight w:val="0"/>
                                              <w:marTop w:val="0"/>
                                              <w:marBottom w:val="0"/>
                                              <w:divBdr>
                                                <w:top w:val="none" w:sz="0" w:space="0" w:color="auto"/>
                                                <w:left w:val="none" w:sz="0" w:space="0" w:color="auto"/>
                                                <w:bottom w:val="none" w:sz="0" w:space="0" w:color="auto"/>
                                                <w:right w:val="none" w:sz="0" w:space="0" w:color="auto"/>
                                              </w:divBdr>
                                              <w:divsChild>
                                                <w:div w:id="173358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516107">
                                          <w:marLeft w:val="0"/>
                                          <w:marRight w:val="0"/>
                                          <w:marTop w:val="0"/>
                                          <w:marBottom w:val="0"/>
                                          <w:divBdr>
                                            <w:top w:val="none" w:sz="0" w:space="0" w:color="auto"/>
                                            <w:left w:val="none" w:sz="0" w:space="0" w:color="auto"/>
                                            <w:bottom w:val="none" w:sz="0" w:space="0" w:color="auto"/>
                                            <w:right w:val="none" w:sz="0" w:space="0" w:color="auto"/>
                                          </w:divBdr>
                                          <w:divsChild>
                                            <w:div w:id="73238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264510">
                              <w:marLeft w:val="0"/>
                              <w:marRight w:val="0"/>
                              <w:marTop w:val="0"/>
                              <w:marBottom w:val="0"/>
                              <w:divBdr>
                                <w:top w:val="none" w:sz="0" w:space="0" w:color="auto"/>
                                <w:left w:val="none" w:sz="0" w:space="0" w:color="auto"/>
                                <w:bottom w:val="none" w:sz="0" w:space="0" w:color="auto"/>
                                <w:right w:val="none" w:sz="0" w:space="0" w:color="auto"/>
                              </w:divBdr>
                              <w:divsChild>
                                <w:div w:id="560680403">
                                  <w:marLeft w:val="0"/>
                                  <w:marRight w:val="0"/>
                                  <w:marTop w:val="0"/>
                                  <w:marBottom w:val="450"/>
                                  <w:divBdr>
                                    <w:top w:val="none" w:sz="0" w:space="0" w:color="auto"/>
                                    <w:left w:val="none" w:sz="0" w:space="0" w:color="auto"/>
                                    <w:bottom w:val="none" w:sz="0" w:space="0" w:color="auto"/>
                                    <w:right w:val="none" w:sz="0" w:space="0" w:color="auto"/>
                                  </w:divBdr>
                                  <w:divsChild>
                                    <w:div w:id="559823023">
                                      <w:marLeft w:val="0"/>
                                      <w:marRight w:val="0"/>
                                      <w:marTop w:val="0"/>
                                      <w:marBottom w:val="0"/>
                                      <w:divBdr>
                                        <w:top w:val="none" w:sz="0" w:space="0" w:color="auto"/>
                                        <w:left w:val="none" w:sz="0" w:space="0" w:color="auto"/>
                                        <w:bottom w:val="none" w:sz="0" w:space="0" w:color="auto"/>
                                        <w:right w:val="none" w:sz="0" w:space="0" w:color="auto"/>
                                      </w:divBdr>
                                      <w:divsChild>
                                        <w:div w:id="202063651">
                                          <w:marLeft w:val="0"/>
                                          <w:marRight w:val="0"/>
                                          <w:marTop w:val="0"/>
                                          <w:marBottom w:val="0"/>
                                          <w:divBdr>
                                            <w:top w:val="none" w:sz="0" w:space="0" w:color="auto"/>
                                            <w:left w:val="none" w:sz="0" w:space="0" w:color="auto"/>
                                            <w:bottom w:val="none" w:sz="0" w:space="0" w:color="auto"/>
                                            <w:right w:val="none" w:sz="0" w:space="0" w:color="auto"/>
                                          </w:divBdr>
                                          <w:divsChild>
                                            <w:div w:id="1913737499">
                                              <w:marLeft w:val="0"/>
                                              <w:marRight w:val="0"/>
                                              <w:marTop w:val="0"/>
                                              <w:marBottom w:val="0"/>
                                              <w:divBdr>
                                                <w:top w:val="none" w:sz="0" w:space="0" w:color="auto"/>
                                                <w:left w:val="none" w:sz="0" w:space="0" w:color="auto"/>
                                                <w:bottom w:val="none" w:sz="0" w:space="0" w:color="auto"/>
                                                <w:right w:val="none" w:sz="0" w:space="0" w:color="auto"/>
                                              </w:divBdr>
                                              <w:divsChild>
                                                <w:div w:id="199734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751211">
                                          <w:marLeft w:val="0"/>
                                          <w:marRight w:val="0"/>
                                          <w:marTop w:val="0"/>
                                          <w:marBottom w:val="0"/>
                                          <w:divBdr>
                                            <w:top w:val="none" w:sz="0" w:space="0" w:color="auto"/>
                                            <w:left w:val="none" w:sz="0" w:space="0" w:color="auto"/>
                                            <w:bottom w:val="none" w:sz="0" w:space="0" w:color="auto"/>
                                            <w:right w:val="none" w:sz="0" w:space="0" w:color="auto"/>
                                          </w:divBdr>
                                          <w:divsChild>
                                            <w:div w:id="88803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56396">
                              <w:marLeft w:val="0"/>
                              <w:marRight w:val="0"/>
                              <w:marTop w:val="0"/>
                              <w:marBottom w:val="660"/>
                              <w:divBdr>
                                <w:top w:val="none" w:sz="0" w:space="0" w:color="auto"/>
                                <w:left w:val="none" w:sz="0" w:space="0" w:color="auto"/>
                                <w:bottom w:val="none" w:sz="0" w:space="0" w:color="auto"/>
                                <w:right w:val="none" w:sz="0" w:space="0" w:color="auto"/>
                              </w:divBdr>
                              <w:divsChild>
                                <w:div w:id="1868907256">
                                  <w:marLeft w:val="0"/>
                                  <w:marRight w:val="0"/>
                                  <w:marTop w:val="0"/>
                                  <w:marBottom w:val="0"/>
                                  <w:divBdr>
                                    <w:top w:val="none" w:sz="0" w:space="0" w:color="auto"/>
                                    <w:left w:val="none" w:sz="0" w:space="0" w:color="auto"/>
                                    <w:bottom w:val="none" w:sz="0" w:space="0" w:color="auto"/>
                                    <w:right w:val="none" w:sz="0" w:space="0" w:color="auto"/>
                                  </w:divBdr>
                                  <w:divsChild>
                                    <w:div w:id="1605772023">
                                      <w:marLeft w:val="0"/>
                                      <w:marRight w:val="0"/>
                                      <w:marTop w:val="0"/>
                                      <w:marBottom w:val="0"/>
                                      <w:divBdr>
                                        <w:top w:val="none" w:sz="0" w:space="0" w:color="auto"/>
                                        <w:left w:val="none" w:sz="0" w:space="0" w:color="auto"/>
                                        <w:bottom w:val="none" w:sz="0" w:space="0" w:color="auto"/>
                                        <w:right w:val="none" w:sz="0" w:space="0" w:color="auto"/>
                                      </w:divBdr>
                                      <w:divsChild>
                                        <w:div w:id="1698509006">
                                          <w:marLeft w:val="0"/>
                                          <w:marRight w:val="0"/>
                                          <w:marTop w:val="0"/>
                                          <w:marBottom w:val="450"/>
                                          <w:divBdr>
                                            <w:top w:val="none" w:sz="0" w:space="0" w:color="auto"/>
                                            <w:left w:val="none" w:sz="0" w:space="0" w:color="auto"/>
                                            <w:bottom w:val="none" w:sz="0" w:space="0" w:color="auto"/>
                                            <w:right w:val="none" w:sz="0" w:space="0" w:color="auto"/>
                                          </w:divBdr>
                                          <w:divsChild>
                                            <w:div w:id="1832210880">
                                              <w:marLeft w:val="0"/>
                                              <w:marRight w:val="0"/>
                                              <w:marTop w:val="0"/>
                                              <w:marBottom w:val="0"/>
                                              <w:divBdr>
                                                <w:top w:val="none" w:sz="0" w:space="0" w:color="auto"/>
                                                <w:left w:val="none" w:sz="0" w:space="0" w:color="auto"/>
                                                <w:bottom w:val="none" w:sz="0" w:space="0" w:color="auto"/>
                                                <w:right w:val="none" w:sz="0" w:space="0" w:color="auto"/>
                                              </w:divBdr>
                                              <w:divsChild>
                                                <w:div w:id="2042393381">
                                                  <w:marLeft w:val="0"/>
                                                  <w:marRight w:val="0"/>
                                                  <w:marTop w:val="0"/>
                                                  <w:marBottom w:val="0"/>
                                                  <w:divBdr>
                                                    <w:top w:val="none" w:sz="0" w:space="0" w:color="auto"/>
                                                    <w:left w:val="none" w:sz="0" w:space="0" w:color="auto"/>
                                                    <w:bottom w:val="none" w:sz="0" w:space="0" w:color="auto"/>
                                                    <w:right w:val="none" w:sz="0" w:space="0" w:color="auto"/>
                                                  </w:divBdr>
                                                  <w:divsChild>
                                                    <w:div w:id="152455419">
                                                      <w:marLeft w:val="0"/>
                                                      <w:marRight w:val="0"/>
                                                      <w:marTop w:val="0"/>
                                                      <w:marBottom w:val="0"/>
                                                      <w:divBdr>
                                                        <w:top w:val="none" w:sz="0" w:space="0" w:color="auto"/>
                                                        <w:left w:val="none" w:sz="0" w:space="0" w:color="auto"/>
                                                        <w:bottom w:val="none" w:sz="0" w:space="0" w:color="auto"/>
                                                        <w:right w:val="none" w:sz="0" w:space="0" w:color="auto"/>
                                                      </w:divBdr>
                                                      <w:divsChild>
                                                        <w:div w:id="2122334499">
                                                          <w:marLeft w:val="0"/>
                                                          <w:marRight w:val="0"/>
                                                          <w:marTop w:val="0"/>
                                                          <w:marBottom w:val="0"/>
                                                          <w:divBdr>
                                                            <w:top w:val="none" w:sz="0" w:space="0" w:color="auto"/>
                                                            <w:left w:val="none" w:sz="0" w:space="0" w:color="auto"/>
                                                            <w:bottom w:val="none" w:sz="0" w:space="0" w:color="auto"/>
                                                            <w:right w:val="none" w:sz="0" w:space="0" w:color="auto"/>
                                                          </w:divBdr>
                                                        </w:div>
                                                      </w:divsChild>
                                                    </w:div>
                                                    <w:div w:id="303432000">
                                                      <w:marLeft w:val="0"/>
                                                      <w:marRight w:val="0"/>
                                                      <w:marTop w:val="60"/>
                                                      <w:marBottom w:val="0"/>
                                                      <w:divBdr>
                                                        <w:top w:val="none" w:sz="0" w:space="0" w:color="auto"/>
                                                        <w:left w:val="none" w:sz="0" w:space="0" w:color="auto"/>
                                                        <w:bottom w:val="none" w:sz="0" w:space="0" w:color="auto"/>
                                                        <w:right w:val="none" w:sz="0" w:space="0" w:color="auto"/>
                                                      </w:divBdr>
                                                      <w:divsChild>
                                                        <w:div w:id="584456976">
                                                          <w:marLeft w:val="0"/>
                                                          <w:marRight w:val="240"/>
                                                          <w:marTop w:val="60"/>
                                                          <w:marBottom w:val="0"/>
                                                          <w:divBdr>
                                                            <w:top w:val="none" w:sz="0" w:space="0" w:color="auto"/>
                                                            <w:left w:val="none" w:sz="0" w:space="0" w:color="auto"/>
                                                            <w:bottom w:val="none" w:sz="0" w:space="0" w:color="auto"/>
                                                            <w:right w:val="none" w:sz="0" w:space="0" w:color="auto"/>
                                                          </w:divBdr>
                                                          <w:divsChild>
                                                            <w:div w:id="685403282">
                                                              <w:marLeft w:val="0"/>
                                                              <w:marRight w:val="0"/>
                                                              <w:marTop w:val="0"/>
                                                              <w:marBottom w:val="0"/>
                                                              <w:divBdr>
                                                                <w:top w:val="none" w:sz="0" w:space="0" w:color="auto"/>
                                                                <w:left w:val="none" w:sz="0" w:space="0" w:color="auto"/>
                                                                <w:bottom w:val="none" w:sz="0" w:space="0" w:color="auto"/>
                                                                <w:right w:val="none" w:sz="0" w:space="0" w:color="auto"/>
                                                              </w:divBdr>
                                                            </w:div>
                                                            <w:div w:id="454912239">
                                                              <w:marLeft w:val="0"/>
                                                              <w:marRight w:val="0"/>
                                                              <w:marTop w:val="0"/>
                                                              <w:marBottom w:val="0"/>
                                                              <w:divBdr>
                                                                <w:top w:val="none" w:sz="0" w:space="0" w:color="auto"/>
                                                                <w:left w:val="none" w:sz="0" w:space="0" w:color="auto"/>
                                                                <w:bottom w:val="none" w:sz="0" w:space="0" w:color="auto"/>
                                                                <w:right w:val="none" w:sz="0" w:space="0" w:color="auto"/>
                                                              </w:divBdr>
                                                              <w:divsChild>
                                                                <w:div w:id="502549827">
                                                                  <w:marLeft w:val="0"/>
                                                                  <w:marRight w:val="0"/>
                                                                  <w:marTop w:val="0"/>
                                                                  <w:marBottom w:val="0"/>
                                                                  <w:divBdr>
                                                                    <w:top w:val="none" w:sz="0" w:space="0" w:color="auto"/>
                                                                    <w:left w:val="none" w:sz="0" w:space="0" w:color="auto"/>
                                                                    <w:bottom w:val="none" w:sz="0" w:space="0" w:color="auto"/>
                                                                    <w:right w:val="none" w:sz="0" w:space="0" w:color="auto"/>
                                                                  </w:divBdr>
                                                                  <w:divsChild>
                                                                    <w:div w:id="630357609">
                                                                      <w:marLeft w:val="0"/>
                                                                      <w:marRight w:val="0"/>
                                                                      <w:marTop w:val="0"/>
                                                                      <w:marBottom w:val="0"/>
                                                                      <w:divBdr>
                                                                        <w:top w:val="none" w:sz="0" w:space="0" w:color="auto"/>
                                                                        <w:left w:val="none" w:sz="0" w:space="0" w:color="auto"/>
                                                                        <w:bottom w:val="none" w:sz="0" w:space="0" w:color="auto"/>
                                                                        <w:right w:val="none" w:sz="0" w:space="0" w:color="auto"/>
                                                                      </w:divBdr>
                                                                      <w:divsChild>
                                                                        <w:div w:id="582296232">
                                                                          <w:marLeft w:val="0"/>
                                                                          <w:marRight w:val="0"/>
                                                                          <w:marTop w:val="0"/>
                                                                          <w:marBottom w:val="0"/>
                                                                          <w:divBdr>
                                                                            <w:top w:val="none" w:sz="0" w:space="0" w:color="auto"/>
                                                                            <w:left w:val="none" w:sz="0" w:space="0" w:color="auto"/>
                                                                            <w:bottom w:val="none" w:sz="0" w:space="0" w:color="auto"/>
                                                                            <w:right w:val="none" w:sz="0" w:space="0" w:color="auto"/>
                                                                          </w:divBdr>
                                                                          <w:divsChild>
                                                                            <w:div w:id="67189635">
                                                                              <w:marLeft w:val="0"/>
                                                                              <w:marRight w:val="0"/>
                                                                              <w:marTop w:val="0"/>
                                                                              <w:marBottom w:val="0"/>
                                                                              <w:divBdr>
                                                                                <w:top w:val="single" w:sz="6" w:space="2" w:color="auto"/>
                                                                                <w:left w:val="single" w:sz="6" w:space="8" w:color="auto"/>
                                                                                <w:bottom w:val="single" w:sz="6" w:space="3" w:color="auto"/>
                                                                                <w:right w:val="single" w:sz="6" w:space="8" w:color="auto"/>
                                                                              </w:divBdr>
                                                                            </w:div>
                                                                          </w:divsChild>
                                                                        </w:div>
                                                                      </w:divsChild>
                                                                    </w:div>
                                                                  </w:divsChild>
                                                                </w:div>
                                                              </w:divsChild>
                                                            </w:div>
                                                            <w:div w:id="368264678">
                                                              <w:marLeft w:val="0"/>
                                                              <w:marRight w:val="0"/>
                                                              <w:marTop w:val="0"/>
                                                              <w:marBottom w:val="0"/>
                                                              <w:divBdr>
                                                                <w:top w:val="none" w:sz="0" w:space="0" w:color="auto"/>
                                                                <w:left w:val="none" w:sz="0" w:space="0" w:color="auto"/>
                                                                <w:bottom w:val="none" w:sz="0" w:space="0" w:color="auto"/>
                                                                <w:right w:val="none" w:sz="0" w:space="0" w:color="auto"/>
                                                              </w:divBdr>
                                                              <w:divsChild>
                                                                <w:div w:id="537860642">
                                                                  <w:marLeft w:val="0"/>
                                                                  <w:marRight w:val="0"/>
                                                                  <w:marTop w:val="0"/>
                                                                  <w:marBottom w:val="90"/>
                                                                  <w:divBdr>
                                                                    <w:top w:val="none" w:sz="0" w:space="0" w:color="auto"/>
                                                                    <w:left w:val="none" w:sz="0" w:space="0" w:color="auto"/>
                                                                    <w:bottom w:val="none" w:sz="0" w:space="0" w:color="auto"/>
                                                                    <w:right w:val="none" w:sz="0" w:space="0" w:color="auto"/>
                                                                  </w:divBdr>
                                                                  <w:divsChild>
                                                                    <w:div w:id="35246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835750">
                                                          <w:marLeft w:val="0"/>
                                                          <w:marRight w:val="0"/>
                                                          <w:marTop w:val="0"/>
                                                          <w:marBottom w:val="0"/>
                                                          <w:divBdr>
                                                            <w:top w:val="none" w:sz="0" w:space="0" w:color="auto"/>
                                                            <w:left w:val="none" w:sz="0" w:space="0" w:color="auto"/>
                                                            <w:bottom w:val="none" w:sz="0" w:space="0" w:color="auto"/>
                                                            <w:right w:val="none" w:sz="0" w:space="0" w:color="auto"/>
                                                          </w:divBdr>
                                                          <w:divsChild>
                                                            <w:div w:id="839198474">
                                                              <w:marLeft w:val="0"/>
                                                              <w:marRight w:val="0"/>
                                                              <w:marTop w:val="0"/>
                                                              <w:marBottom w:val="0"/>
                                                              <w:divBdr>
                                                                <w:top w:val="none" w:sz="0" w:space="0" w:color="auto"/>
                                                                <w:left w:val="none" w:sz="0" w:space="0" w:color="auto"/>
                                                                <w:bottom w:val="none" w:sz="0" w:space="0" w:color="auto"/>
                                                                <w:right w:val="none" w:sz="0" w:space="0" w:color="auto"/>
                                                              </w:divBdr>
                                                            </w:div>
                                                            <w:div w:id="1123839923">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239190">
              <w:marLeft w:val="0"/>
              <w:marRight w:val="0"/>
              <w:marTop w:val="0"/>
              <w:marBottom w:val="0"/>
              <w:divBdr>
                <w:top w:val="none" w:sz="0" w:space="0" w:color="auto"/>
                <w:left w:val="none" w:sz="0" w:space="0" w:color="auto"/>
                <w:bottom w:val="none" w:sz="0" w:space="0" w:color="auto"/>
                <w:right w:val="none" w:sz="0" w:space="0" w:color="auto"/>
              </w:divBdr>
              <w:divsChild>
                <w:div w:id="623851135">
                  <w:marLeft w:val="0"/>
                  <w:marRight w:val="0"/>
                  <w:marTop w:val="0"/>
                  <w:marBottom w:val="0"/>
                  <w:divBdr>
                    <w:top w:val="none" w:sz="0" w:space="0" w:color="auto"/>
                    <w:left w:val="none" w:sz="0" w:space="0" w:color="auto"/>
                    <w:bottom w:val="none" w:sz="0" w:space="0" w:color="auto"/>
                    <w:right w:val="none" w:sz="0" w:space="0" w:color="auto"/>
                  </w:divBdr>
                  <w:divsChild>
                    <w:div w:id="2004775754">
                      <w:marLeft w:val="0"/>
                      <w:marRight w:val="0"/>
                      <w:marTop w:val="0"/>
                      <w:marBottom w:val="0"/>
                      <w:divBdr>
                        <w:top w:val="none" w:sz="0" w:space="0" w:color="auto"/>
                        <w:left w:val="none" w:sz="0" w:space="0" w:color="auto"/>
                        <w:bottom w:val="none" w:sz="0" w:space="0" w:color="auto"/>
                        <w:right w:val="none" w:sz="0" w:space="0" w:color="auto"/>
                      </w:divBdr>
                      <w:divsChild>
                        <w:div w:id="1897818970">
                          <w:marLeft w:val="0"/>
                          <w:marRight w:val="0"/>
                          <w:marTop w:val="0"/>
                          <w:marBottom w:val="660"/>
                          <w:divBdr>
                            <w:top w:val="none" w:sz="0" w:space="0" w:color="auto"/>
                            <w:left w:val="none" w:sz="0" w:space="0" w:color="auto"/>
                            <w:bottom w:val="none" w:sz="0" w:space="0" w:color="auto"/>
                            <w:right w:val="none" w:sz="0" w:space="0" w:color="auto"/>
                          </w:divBdr>
                          <w:divsChild>
                            <w:div w:id="2132697908">
                              <w:marLeft w:val="0"/>
                              <w:marRight w:val="0"/>
                              <w:marTop w:val="0"/>
                              <w:marBottom w:val="0"/>
                              <w:divBdr>
                                <w:top w:val="none" w:sz="0" w:space="0" w:color="auto"/>
                                <w:left w:val="none" w:sz="0" w:space="0" w:color="auto"/>
                                <w:bottom w:val="none" w:sz="0" w:space="0" w:color="auto"/>
                                <w:right w:val="none" w:sz="0" w:space="0" w:color="auto"/>
                              </w:divBdr>
                              <w:divsChild>
                                <w:div w:id="1527330079">
                                  <w:marLeft w:val="0"/>
                                  <w:marRight w:val="0"/>
                                  <w:marTop w:val="0"/>
                                  <w:marBottom w:val="0"/>
                                  <w:divBdr>
                                    <w:top w:val="none" w:sz="0" w:space="0" w:color="auto"/>
                                    <w:left w:val="none" w:sz="0" w:space="0" w:color="auto"/>
                                    <w:bottom w:val="none" w:sz="0" w:space="0" w:color="auto"/>
                                    <w:right w:val="none" w:sz="0" w:space="0" w:color="auto"/>
                                  </w:divBdr>
                                  <w:divsChild>
                                    <w:div w:id="1747873742">
                                      <w:marLeft w:val="0"/>
                                      <w:marRight w:val="0"/>
                                      <w:marTop w:val="0"/>
                                      <w:marBottom w:val="0"/>
                                      <w:divBdr>
                                        <w:top w:val="none" w:sz="0" w:space="0" w:color="auto"/>
                                        <w:left w:val="none" w:sz="0" w:space="0" w:color="auto"/>
                                        <w:bottom w:val="none" w:sz="0" w:space="0" w:color="auto"/>
                                        <w:right w:val="none" w:sz="0" w:space="0" w:color="auto"/>
                                      </w:divBdr>
                                      <w:divsChild>
                                        <w:div w:id="2047442277">
                                          <w:marLeft w:val="0"/>
                                          <w:marRight w:val="0"/>
                                          <w:marTop w:val="0"/>
                                          <w:marBottom w:val="120"/>
                                          <w:divBdr>
                                            <w:top w:val="none" w:sz="0" w:space="0" w:color="auto"/>
                                            <w:left w:val="none" w:sz="0" w:space="0" w:color="auto"/>
                                            <w:bottom w:val="none" w:sz="0" w:space="0" w:color="auto"/>
                                            <w:right w:val="none" w:sz="0" w:space="0" w:color="auto"/>
                                          </w:divBdr>
                                        </w:div>
                                        <w:div w:id="1730028853">
                                          <w:marLeft w:val="-120"/>
                                          <w:marRight w:val="-120"/>
                                          <w:marTop w:val="0"/>
                                          <w:marBottom w:val="0"/>
                                          <w:divBdr>
                                            <w:top w:val="none" w:sz="0" w:space="0" w:color="auto"/>
                                            <w:left w:val="none" w:sz="0" w:space="0" w:color="auto"/>
                                            <w:bottom w:val="none" w:sz="0" w:space="0" w:color="auto"/>
                                            <w:right w:val="none" w:sz="0" w:space="0" w:color="auto"/>
                                          </w:divBdr>
                                          <w:divsChild>
                                            <w:div w:id="1221669224">
                                              <w:marLeft w:val="0"/>
                                              <w:marRight w:val="0"/>
                                              <w:marTop w:val="0"/>
                                              <w:marBottom w:val="0"/>
                                              <w:divBdr>
                                                <w:top w:val="none" w:sz="0" w:space="0" w:color="auto"/>
                                                <w:left w:val="none" w:sz="0" w:space="0" w:color="auto"/>
                                                <w:bottom w:val="none" w:sz="0" w:space="0" w:color="auto"/>
                                                <w:right w:val="none" w:sz="0" w:space="0" w:color="auto"/>
                                              </w:divBdr>
                                              <w:divsChild>
                                                <w:div w:id="964846962">
                                                  <w:marLeft w:val="0"/>
                                                  <w:marRight w:val="0"/>
                                                  <w:marTop w:val="0"/>
                                                  <w:marBottom w:val="0"/>
                                                  <w:divBdr>
                                                    <w:top w:val="none" w:sz="0" w:space="0" w:color="auto"/>
                                                    <w:left w:val="none" w:sz="0" w:space="0" w:color="auto"/>
                                                    <w:bottom w:val="none" w:sz="0" w:space="0" w:color="auto"/>
                                                    <w:right w:val="none" w:sz="0" w:space="0" w:color="auto"/>
                                                  </w:divBdr>
                                                  <w:divsChild>
                                                    <w:div w:id="1102723144">
                                                      <w:marLeft w:val="0"/>
                                                      <w:marRight w:val="0"/>
                                                      <w:marTop w:val="0"/>
                                                      <w:marBottom w:val="0"/>
                                                      <w:divBdr>
                                                        <w:top w:val="none" w:sz="0" w:space="0" w:color="auto"/>
                                                        <w:left w:val="none" w:sz="0" w:space="0" w:color="auto"/>
                                                        <w:bottom w:val="none" w:sz="0" w:space="0" w:color="auto"/>
                                                        <w:right w:val="none" w:sz="0" w:space="0" w:color="auto"/>
                                                      </w:divBdr>
                                                      <w:divsChild>
                                                        <w:div w:id="604307668">
                                                          <w:marLeft w:val="240"/>
                                                          <w:marRight w:val="0"/>
                                                          <w:marTop w:val="0"/>
                                                          <w:marBottom w:val="0"/>
                                                          <w:divBdr>
                                                            <w:top w:val="none" w:sz="0" w:space="0" w:color="auto"/>
                                                            <w:left w:val="none" w:sz="0" w:space="0" w:color="auto"/>
                                                            <w:bottom w:val="none" w:sz="0" w:space="0" w:color="auto"/>
                                                            <w:right w:val="none" w:sz="0" w:space="0" w:color="auto"/>
                                                          </w:divBdr>
                                                        </w:div>
                                                      </w:divsChild>
                                                    </w:div>
                                                    <w:div w:id="1443454434">
                                                      <w:marLeft w:val="0"/>
                                                      <w:marRight w:val="0"/>
                                                      <w:marTop w:val="0"/>
                                                      <w:marBottom w:val="0"/>
                                                      <w:divBdr>
                                                        <w:top w:val="none" w:sz="0" w:space="0" w:color="auto"/>
                                                        <w:left w:val="none" w:sz="0" w:space="0" w:color="auto"/>
                                                        <w:bottom w:val="none" w:sz="0" w:space="0" w:color="auto"/>
                                                        <w:right w:val="none" w:sz="0" w:space="0" w:color="auto"/>
                                                      </w:divBdr>
                                                      <w:divsChild>
                                                        <w:div w:id="929773574">
                                                          <w:marLeft w:val="240"/>
                                                          <w:marRight w:val="0"/>
                                                          <w:marTop w:val="0"/>
                                                          <w:marBottom w:val="0"/>
                                                          <w:divBdr>
                                                            <w:top w:val="none" w:sz="0" w:space="0" w:color="auto"/>
                                                            <w:left w:val="none" w:sz="0" w:space="0" w:color="auto"/>
                                                            <w:bottom w:val="none" w:sz="0" w:space="0" w:color="auto"/>
                                                            <w:right w:val="none" w:sz="0" w:space="0" w:color="auto"/>
                                                          </w:divBdr>
                                                        </w:div>
                                                      </w:divsChild>
                                                    </w:div>
                                                    <w:div w:id="2105421660">
                                                      <w:marLeft w:val="0"/>
                                                      <w:marRight w:val="0"/>
                                                      <w:marTop w:val="0"/>
                                                      <w:marBottom w:val="0"/>
                                                      <w:divBdr>
                                                        <w:top w:val="none" w:sz="0" w:space="0" w:color="auto"/>
                                                        <w:left w:val="none" w:sz="0" w:space="0" w:color="auto"/>
                                                        <w:bottom w:val="none" w:sz="0" w:space="0" w:color="auto"/>
                                                        <w:right w:val="none" w:sz="0" w:space="0" w:color="auto"/>
                                                      </w:divBdr>
                                                      <w:divsChild>
                                                        <w:div w:id="1705710386">
                                                          <w:marLeft w:val="240"/>
                                                          <w:marRight w:val="0"/>
                                                          <w:marTop w:val="0"/>
                                                          <w:marBottom w:val="0"/>
                                                          <w:divBdr>
                                                            <w:top w:val="none" w:sz="0" w:space="0" w:color="auto"/>
                                                            <w:left w:val="none" w:sz="0" w:space="0" w:color="auto"/>
                                                            <w:bottom w:val="none" w:sz="0" w:space="0" w:color="auto"/>
                                                            <w:right w:val="none" w:sz="0" w:space="0" w:color="auto"/>
                                                          </w:divBdr>
                                                        </w:div>
                                                      </w:divsChild>
                                                    </w:div>
                                                    <w:div w:id="1365907012">
                                                      <w:marLeft w:val="0"/>
                                                      <w:marRight w:val="0"/>
                                                      <w:marTop w:val="0"/>
                                                      <w:marBottom w:val="0"/>
                                                      <w:divBdr>
                                                        <w:top w:val="none" w:sz="0" w:space="0" w:color="auto"/>
                                                        <w:left w:val="none" w:sz="0" w:space="0" w:color="auto"/>
                                                        <w:bottom w:val="none" w:sz="0" w:space="0" w:color="auto"/>
                                                        <w:right w:val="none" w:sz="0" w:space="0" w:color="auto"/>
                                                      </w:divBdr>
                                                      <w:divsChild>
                                                        <w:div w:id="19805263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7568380">
                                                  <w:marLeft w:val="0"/>
                                                  <w:marRight w:val="0"/>
                                                  <w:marTop w:val="0"/>
                                                  <w:marBottom w:val="0"/>
                                                  <w:divBdr>
                                                    <w:top w:val="none" w:sz="0" w:space="0" w:color="auto"/>
                                                    <w:left w:val="none" w:sz="0" w:space="0" w:color="auto"/>
                                                    <w:bottom w:val="none" w:sz="0" w:space="0" w:color="auto"/>
                                                    <w:right w:val="none" w:sz="0" w:space="0" w:color="auto"/>
                                                  </w:divBdr>
                                                  <w:divsChild>
                                                    <w:div w:id="1561095606">
                                                      <w:marLeft w:val="0"/>
                                                      <w:marRight w:val="0"/>
                                                      <w:marTop w:val="0"/>
                                                      <w:marBottom w:val="0"/>
                                                      <w:divBdr>
                                                        <w:top w:val="none" w:sz="0" w:space="0" w:color="auto"/>
                                                        <w:left w:val="none" w:sz="0" w:space="0" w:color="auto"/>
                                                        <w:bottom w:val="none" w:sz="0" w:space="0" w:color="auto"/>
                                                        <w:right w:val="none" w:sz="0" w:space="0" w:color="auto"/>
                                                      </w:divBdr>
                                                      <w:divsChild>
                                                        <w:div w:id="1690833370">
                                                          <w:marLeft w:val="240"/>
                                                          <w:marRight w:val="0"/>
                                                          <w:marTop w:val="0"/>
                                                          <w:marBottom w:val="0"/>
                                                          <w:divBdr>
                                                            <w:top w:val="none" w:sz="0" w:space="0" w:color="auto"/>
                                                            <w:left w:val="none" w:sz="0" w:space="0" w:color="auto"/>
                                                            <w:bottom w:val="none" w:sz="0" w:space="0" w:color="auto"/>
                                                            <w:right w:val="none" w:sz="0" w:space="0" w:color="auto"/>
                                                          </w:divBdr>
                                                        </w:div>
                                                      </w:divsChild>
                                                    </w:div>
                                                    <w:div w:id="922950285">
                                                      <w:marLeft w:val="0"/>
                                                      <w:marRight w:val="0"/>
                                                      <w:marTop w:val="0"/>
                                                      <w:marBottom w:val="0"/>
                                                      <w:divBdr>
                                                        <w:top w:val="none" w:sz="0" w:space="0" w:color="auto"/>
                                                        <w:left w:val="none" w:sz="0" w:space="0" w:color="auto"/>
                                                        <w:bottom w:val="none" w:sz="0" w:space="0" w:color="auto"/>
                                                        <w:right w:val="none" w:sz="0" w:space="0" w:color="auto"/>
                                                      </w:divBdr>
                                                      <w:divsChild>
                                                        <w:div w:id="1231892061">
                                                          <w:marLeft w:val="240"/>
                                                          <w:marRight w:val="0"/>
                                                          <w:marTop w:val="0"/>
                                                          <w:marBottom w:val="0"/>
                                                          <w:divBdr>
                                                            <w:top w:val="none" w:sz="0" w:space="0" w:color="auto"/>
                                                            <w:left w:val="none" w:sz="0" w:space="0" w:color="auto"/>
                                                            <w:bottom w:val="none" w:sz="0" w:space="0" w:color="auto"/>
                                                            <w:right w:val="none" w:sz="0" w:space="0" w:color="auto"/>
                                                          </w:divBdr>
                                                        </w:div>
                                                      </w:divsChild>
                                                    </w:div>
                                                    <w:div w:id="477495832">
                                                      <w:marLeft w:val="0"/>
                                                      <w:marRight w:val="0"/>
                                                      <w:marTop w:val="0"/>
                                                      <w:marBottom w:val="0"/>
                                                      <w:divBdr>
                                                        <w:top w:val="none" w:sz="0" w:space="0" w:color="auto"/>
                                                        <w:left w:val="none" w:sz="0" w:space="0" w:color="auto"/>
                                                        <w:bottom w:val="none" w:sz="0" w:space="0" w:color="auto"/>
                                                        <w:right w:val="none" w:sz="0" w:space="0" w:color="auto"/>
                                                      </w:divBdr>
                                                      <w:divsChild>
                                                        <w:div w:id="2002468625">
                                                          <w:marLeft w:val="240"/>
                                                          <w:marRight w:val="0"/>
                                                          <w:marTop w:val="0"/>
                                                          <w:marBottom w:val="0"/>
                                                          <w:divBdr>
                                                            <w:top w:val="none" w:sz="0" w:space="0" w:color="auto"/>
                                                            <w:left w:val="none" w:sz="0" w:space="0" w:color="auto"/>
                                                            <w:bottom w:val="none" w:sz="0" w:space="0" w:color="auto"/>
                                                            <w:right w:val="none" w:sz="0" w:space="0" w:color="auto"/>
                                                          </w:divBdr>
                                                        </w:div>
                                                      </w:divsChild>
                                                    </w:div>
                                                    <w:div w:id="1115438912">
                                                      <w:marLeft w:val="0"/>
                                                      <w:marRight w:val="0"/>
                                                      <w:marTop w:val="0"/>
                                                      <w:marBottom w:val="0"/>
                                                      <w:divBdr>
                                                        <w:top w:val="none" w:sz="0" w:space="0" w:color="auto"/>
                                                        <w:left w:val="none" w:sz="0" w:space="0" w:color="auto"/>
                                                        <w:bottom w:val="none" w:sz="0" w:space="0" w:color="auto"/>
                                                        <w:right w:val="none" w:sz="0" w:space="0" w:color="auto"/>
                                                      </w:divBdr>
                                                      <w:divsChild>
                                                        <w:div w:id="9231028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319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176070">
          <w:marLeft w:val="0"/>
          <w:marRight w:val="0"/>
          <w:marTop w:val="0"/>
          <w:marBottom w:val="0"/>
          <w:divBdr>
            <w:top w:val="none" w:sz="0" w:space="0" w:color="auto"/>
            <w:left w:val="none" w:sz="0" w:space="0" w:color="auto"/>
            <w:bottom w:val="none" w:sz="0" w:space="0" w:color="auto"/>
            <w:right w:val="none" w:sz="0" w:space="0" w:color="auto"/>
          </w:divBdr>
          <w:divsChild>
            <w:div w:id="1780946586">
              <w:marLeft w:val="0"/>
              <w:marRight w:val="0"/>
              <w:marTop w:val="0"/>
              <w:marBottom w:val="450"/>
              <w:divBdr>
                <w:top w:val="none" w:sz="0" w:space="0" w:color="auto"/>
                <w:left w:val="none" w:sz="0" w:space="0" w:color="auto"/>
                <w:bottom w:val="none" w:sz="0" w:space="0" w:color="auto"/>
                <w:right w:val="none" w:sz="0" w:space="0" w:color="auto"/>
              </w:divBdr>
              <w:divsChild>
                <w:div w:id="1549796922">
                  <w:marLeft w:val="15"/>
                  <w:marRight w:val="0"/>
                  <w:marTop w:val="90"/>
                  <w:marBottom w:val="0"/>
                  <w:divBdr>
                    <w:top w:val="none" w:sz="0" w:space="0" w:color="auto"/>
                    <w:left w:val="none" w:sz="0" w:space="0" w:color="auto"/>
                    <w:bottom w:val="none" w:sz="0" w:space="0" w:color="auto"/>
                    <w:right w:val="none" w:sz="0" w:space="0" w:color="auto"/>
                  </w:divBdr>
                  <w:divsChild>
                    <w:div w:id="285160577">
                      <w:marLeft w:val="0"/>
                      <w:marRight w:val="0"/>
                      <w:marTop w:val="0"/>
                      <w:marBottom w:val="0"/>
                      <w:divBdr>
                        <w:top w:val="single" w:sz="6" w:space="0" w:color="DADCE0"/>
                        <w:left w:val="single" w:sz="6" w:space="0" w:color="DADCE0"/>
                        <w:bottom w:val="single" w:sz="6" w:space="12" w:color="DADCE0"/>
                        <w:right w:val="single" w:sz="6" w:space="0" w:color="DADCE0"/>
                      </w:divBdr>
                      <w:divsChild>
                        <w:div w:id="1417289684">
                          <w:marLeft w:val="0"/>
                          <w:marRight w:val="0"/>
                          <w:marTop w:val="0"/>
                          <w:marBottom w:val="0"/>
                          <w:divBdr>
                            <w:top w:val="none" w:sz="0" w:space="0" w:color="auto"/>
                            <w:left w:val="none" w:sz="0" w:space="0" w:color="auto"/>
                            <w:bottom w:val="none" w:sz="0" w:space="0" w:color="auto"/>
                            <w:right w:val="none" w:sz="0" w:space="0" w:color="auto"/>
                          </w:divBdr>
                          <w:divsChild>
                            <w:div w:id="146409773">
                              <w:marLeft w:val="0"/>
                              <w:marRight w:val="0"/>
                              <w:marTop w:val="0"/>
                              <w:marBottom w:val="0"/>
                              <w:divBdr>
                                <w:top w:val="none" w:sz="0" w:space="0" w:color="auto"/>
                                <w:left w:val="none" w:sz="0" w:space="0" w:color="auto"/>
                                <w:bottom w:val="none" w:sz="0" w:space="0" w:color="auto"/>
                                <w:right w:val="none" w:sz="0" w:space="0" w:color="auto"/>
                              </w:divBdr>
                              <w:divsChild>
                                <w:div w:id="1813331118">
                                  <w:marLeft w:val="0"/>
                                  <w:marRight w:val="0"/>
                                  <w:marTop w:val="0"/>
                                  <w:marBottom w:val="0"/>
                                  <w:divBdr>
                                    <w:top w:val="none" w:sz="0" w:space="0" w:color="auto"/>
                                    <w:left w:val="none" w:sz="0" w:space="0" w:color="auto"/>
                                    <w:bottom w:val="none" w:sz="0" w:space="0" w:color="auto"/>
                                    <w:right w:val="none" w:sz="0" w:space="0" w:color="auto"/>
                                  </w:divBdr>
                                  <w:divsChild>
                                    <w:div w:id="1947224644">
                                      <w:marLeft w:val="0"/>
                                      <w:marRight w:val="0"/>
                                      <w:marTop w:val="0"/>
                                      <w:marBottom w:val="0"/>
                                      <w:divBdr>
                                        <w:top w:val="none" w:sz="0" w:space="0" w:color="auto"/>
                                        <w:left w:val="none" w:sz="0" w:space="0" w:color="auto"/>
                                        <w:bottom w:val="none" w:sz="0" w:space="0" w:color="auto"/>
                                        <w:right w:val="none" w:sz="0" w:space="0" w:color="auto"/>
                                      </w:divBdr>
                                      <w:divsChild>
                                        <w:div w:id="703333873">
                                          <w:marLeft w:val="0"/>
                                          <w:marRight w:val="0"/>
                                          <w:marTop w:val="0"/>
                                          <w:marBottom w:val="0"/>
                                          <w:divBdr>
                                            <w:top w:val="none" w:sz="0" w:space="0" w:color="auto"/>
                                            <w:left w:val="none" w:sz="0" w:space="0" w:color="auto"/>
                                            <w:bottom w:val="none" w:sz="0" w:space="0" w:color="auto"/>
                                            <w:right w:val="none" w:sz="0" w:space="0" w:color="auto"/>
                                          </w:divBdr>
                                          <w:divsChild>
                                            <w:div w:id="946549524">
                                              <w:marLeft w:val="0"/>
                                              <w:marRight w:val="0"/>
                                              <w:marTop w:val="0"/>
                                              <w:marBottom w:val="0"/>
                                              <w:divBdr>
                                                <w:top w:val="none" w:sz="0" w:space="0" w:color="auto"/>
                                                <w:left w:val="none" w:sz="0" w:space="0" w:color="auto"/>
                                                <w:bottom w:val="none" w:sz="0" w:space="0" w:color="auto"/>
                                                <w:right w:val="none" w:sz="0" w:space="0" w:color="auto"/>
                                              </w:divBdr>
                                              <w:divsChild>
                                                <w:div w:id="1781561882">
                                                  <w:marLeft w:val="0"/>
                                                  <w:marRight w:val="0"/>
                                                  <w:marTop w:val="0"/>
                                                  <w:marBottom w:val="0"/>
                                                  <w:divBdr>
                                                    <w:top w:val="none" w:sz="0" w:space="0" w:color="auto"/>
                                                    <w:left w:val="none" w:sz="0" w:space="0" w:color="auto"/>
                                                    <w:bottom w:val="none" w:sz="0" w:space="0" w:color="auto"/>
                                                    <w:right w:val="none" w:sz="0" w:space="0" w:color="auto"/>
                                                  </w:divBdr>
                                                  <w:divsChild>
                                                    <w:div w:id="916129295">
                                                      <w:marLeft w:val="0"/>
                                                      <w:marRight w:val="0"/>
                                                      <w:marTop w:val="0"/>
                                                      <w:marBottom w:val="0"/>
                                                      <w:divBdr>
                                                        <w:top w:val="none" w:sz="0" w:space="0" w:color="auto"/>
                                                        <w:left w:val="none" w:sz="0" w:space="0" w:color="auto"/>
                                                        <w:bottom w:val="none" w:sz="0" w:space="0" w:color="auto"/>
                                                        <w:right w:val="none" w:sz="0" w:space="0" w:color="auto"/>
                                                      </w:divBdr>
                                                      <w:divsChild>
                                                        <w:div w:id="289898213">
                                                          <w:marLeft w:val="0"/>
                                                          <w:marRight w:val="0"/>
                                                          <w:marTop w:val="0"/>
                                                          <w:marBottom w:val="0"/>
                                                          <w:divBdr>
                                                            <w:top w:val="none" w:sz="0" w:space="0" w:color="auto"/>
                                                            <w:left w:val="none" w:sz="0" w:space="0" w:color="auto"/>
                                                            <w:bottom w:val="none" w:sz="0" w:space="0" w:color="auto"/>
                                                            <w:right w:val="none" w:sz="0" w:space="0" w:color="auto"/>
                                                          </w:divBdr>
                                                          <w:divsChild>
                                                            <w:div w:id="1457219318">
                                                              <w:marLeft w:val="0"/>
                                                              <w:marRight w:val="0"/>
                                                              <w:marTop w:val="0"/>
                                                              <w:marBottom w:val="0"/>
                                                              <w:divBdr>
                                                                <w:top w:val="none" w:sz="0" w:space="0" w:color="auto"/>
                                                                <w:left w:val="none" w:sz="0" w:space="0" w:color="auto"/>
                                                                <w:bottom w:val="none" w:sz="0" w:space="0" w:color="auto"/>
                                                                <w:right w:val="none" w:sz="0" w:space="0" w:color="auto"/>
                                                              </w:divBdr>
                                                              <w:divsChild>
                                                                <w:div w:id="1732121790">
                                                                  <w:marLeft w:val="0"/>
                                                                  <w:marRight w:val="0"/>
                                                                  <w:marTop w:val="0"/>
                                                                  <w:marBottom w:val="0"/>
                                                                  <w:divBdr>
                                                                    <w:top w:val="none" w:sz="0" w:space="0" w:color="auto"/>
                                                                    <w:left w:val="none" w:sz="0" w:space="0" w:color="auto"/>
                                                                    <w:bottom w:val="none" w:sz="0" w:space="0" w:color="auto"/>
                                                                    <w:right w:val="none" w:sz="0" w:space="0" w:color="auto"/>
                                                                  </w:divBdr>
                                                                  <w:divsChild>
                                                                    <w:div w:id="1363705489">
                                                                      <w:marLeft w:val="0"/>
                                                                      <w:marRight w:val="360"/>
                                                                      <w:marTop w:val="0"/>
                                                                      <w:marBottom w:val="0"/>
                                                                      <w:divBdr>
                                                                        <w:top w:val="none" w:sz="0" w:space="0" w:color="auto"/>
                                                                        <w:left w:val="none" w:sz="0" w:space="0" w:color="auto"/>
                                                                        <w:bottom w:val="none" w:sz="0" w:space="0" w:color="auto"/>
                                                                        <w:right w:val="none" w:sz="0" w:space="0" w:color="auto"/>
                                                                      </w:divBdr>
                                                                    </w:div>
                                                                    <w:div w:id="941915225">
                                                                      <w:marLeft w:val="0"/>
                                                                      <w:marRight w:val="360"/>
                                                                      <w:marTop w:val="0"/>
                                                                      <w:marBottom w:val="0"/>
                                                                      <w:divBdr>
                                                                        <w:top w:val="none" w:sz="0" w:space="0" w:color="auto"/>
                                                                        <w:left w:val="none" w:sz="0" w:space="0" w:color="auto"/>
                                                                        <w:bottom w:val="none" w:sz="0" w:space="0" w:color="auto"/>
                                                                        <w:right w:val="none" w:sz="0" w:space="0" w:color="auto"/>
                                                                      </w:divBdr>
                                                                    </w:div>
                                                                    <w:div w:id="85002530">
                                                                      <w:marLeft w:val="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107198">
                                                  <w:marLeft w:val="0"/>
                                                  <w:marRight w:val="0"/>
                                                  <w:marTop w:val="0"/>
                                                  <w:marBottom w:val="0"/>
                                                  <w:divBdr>
                                                    <w:top w:val="none" w:sz="0" w:space="0" w:color="auto"/>
                                                    <w:left w:val="none" w:sz="0" w:space="0" w:color="auto"/>
                                                    <w:bottom w:val="none" w:sz="0" w:space="0" w:color="auto"/>
                                                    <w:right w:val="none" w:sz="0" w:space="0" w:color="auto"/>
                                                  </w:divBdr>
                                                  <w:divsChild>
                                                    <w:div w:id="170532619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 w:id="146745570">
                                      <w:marLeft w:val="0"/>
                                      <w:marRight w:val="0"/>
                                      <w:marTop w:val="0"/>
                                      <w:marBottom w:val="0"/>
                                      <w:divBdr>
                                        <w:top w:val="none" w:sz="0" w:space="0" w:color="auto"/>
                                        <w:left w:val="none" w:sz="0" w:space="0" w:color="auto"/>
                                        <w:bottom w:val="none" w:sz="0" w:space="0" w:color="auto"/>
                                        <w:right w:val="none" w:sz="0" w:space="0" w:color="auto"/>
                                      </w:divBdr>
                                      <w:divsChild>
                                        <w:div w:id="432897446">
                                          <w:marLeft w:val="0"/>
                                          <w:marRight w:val="0"/>
                                          <w:marTop w:val="0"/>
                                          <w:marBottom w:val="0"/>
                                          <w:divBdr>
                                            <w:top w:val="none" w:sz="0" w:space="0" w:color="auto"/>
                                            <w:left w:val="none" w:sz="0" w:space="0" w:color="auto"/>
                                            <w:bottom w:val="none" w:sz="0" w:space="0" w:color="auto"/>
                                            <w:right w:val="none" w:sz="0" w:space="0" w:color="auto"/>
                                          </w:divBdr>
                                          <w:divsChild>
                                            <w:div w:id="642202886">
                                              <w:marLeft w:val="0"/>
                                              <w:marRight w:val="0"/>
                                              <w:marTop w:val="0"/>
                                              <w:marBottom w:val="0"/>
                                              <w:divBdr>
                                                <w:top w:val="none" w:sz="0" w:space="0" w:color="auto"/>
                                                <w:left w:val="none" w:sz="0" w:space="0" w:color="auto"/>
                                                <w:bottom w:val="none" w:sz="0" w:space="0" w:color="auto"/>
                                                <w:right w:val="none" w:sz="0" w:space="0" w:color="auto"/>
                                              </w:divBdr>
                                              <w:divsChild>
                                                <w:div w:id="32447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532882">
                              <w:marLeft w:val="0"/>
                              <w:marRight w:val="0"/>
                              <w:marTop w:val="0"/>
                              <w:marBottom w:val="0"/>
                              <w:divBdr>
                                <w:top w:val="none" w:sz="0" w:space="0" w:color="auto"/>
                                <w:left w:val="none" w:sz="0" w:space="0" w:color="auto"/>
                                <w:bottom w:val="none" w:sz="0" w:space="0" w:color="auto"/>
                                <w:right w:val="none" w:sz="0" w:space="0" w:color="auto"/>
                              </w:divBdr>
                              <w:divsChild>
                                <w:div w:id="360471856">
                                  <w:marLeft w:val="0"/>
                                  <w:marRight w:val="0"/>
                                  <w:marTop w:val="0"/>
                                  <w:marBottom w:val="0"/>
                                  <w:divBdr>
                                    <w:top w:val="none" w:sz="0" w:space="0" w:color="auto"/>
                                    <w:left w:val="none" w:sz="0" w:space="0" w:color="auto"/>
                                    <w:bottom w:val="none" w:sz="0" w:space="0" w:color="auto"/>
                                    <w:right w:val="none" w:sz="0" w:space="0" w:color="auto"/>
                                  </w:divBdr>
                                </w:div>
                              </w:divsChild>
                            </w:div>
                            <w:div w:id="2045982342">
                              <w:marLeft w:val="0"/>
                              <w:marRight w:val="0"/>
                              <w:marTop w:val="0"/>
                              <w:marBottom w:val="0"/>
                              <w:divBdr>
                                <w:top w:val="none" w:sz="0" w:space="0" w:color="auto"/>
                                <w:left w:val="none" w:sz="0" w:space="0" w:color="auto"/>
                                <w:bottom w:val="none" w:sz="0" w:space="0" w:color="auto"/>
                                <w:right w:val="none" w:sz="0" w:space="0" w:color="auto"/>
                              </w:divBdr>
                              <w:divsChild>
                                <w:div w:id="1706827451">
                                  <w:marLeft w:val="0"/>
                                  <w:marRight w:val="0"/>
                                  <w:marTop w:val="0"/>
                                  <w:marBottom w:val="0"/>
                                  <w:divBdr>
                                    <w:top w:val="none" w:sz="0" w:space="0" w:color="auto"/>
                                    <w:left w:val="none" w:sz="0" w:space="0" w:color="auto"/>
                                    <w:bottom w:val="none" w:sz="0" w:space="0" w:color="auto"/>
                                    <w:right w:val="none" w:sz="0" w:space="0" w:color="auto"/>
                                  </w:divBdr>
                                  <w:divsChild>
                                    <w:div w:id="445541763">
                                      <w:marLeft w:val="0"/>
                                      <w:marRight w:val="0"/>
                                      <w:marTop w:val="0"/>
                                      <w:marBottom w:val="0"/>
                                      <w:divBdr>
                                        <w:top w:val="none" w:sz="0" w:space="0" w:color="auto"/>
                                        <w:left w:val="none" w:sz="0" w:space="0" w:color="auto"/>
                                        <w:bottom w:val="none" w:sz="0" w:space="0" w:color="auto"/>
                                        <w:right w:val="none" w:sz="0" w:space="0" w:color="auto"/>
                                      </w:divBdr>
                                      <w:divsChild>
                                        <w:div w:id="728378915">
                                          <w:marLeft w:val="0"/>
                                          <w:marRight w:val="0"/>
                                          <w:marTop w:val="0"/>
                                          <w:marBottom w:val="0"/>
                                          <w:divBdr>
                                            <w:top w:val="none" w:sz="0" w:space="0" w:color="auto"/>
                                            <w:left w:val="none" w:sz="0" w:space="0" w:color="auto"/>
                                            <w:bottom w:val="none" w:sz="0" w:space="0" w:color="auto"/>
                                            <w:right w:val="none" w:sz="0" w:space="0" w:color="auto"/>
                                          </w:divBdr>
                                          <w:divsChild>
                                            <w:div w:id="848325874">
                                              <w:marLeft w:val="0"/>
                                              <w:marRight w:val="0"/>
                                              <w:marTop w:val="0"/>
                                              <w:marBottom w:val="0"/>
                                              <w:divBdr>
                                                <w:top w:val="none" w:sz="0" w:space="0" w:color="auto"/>
                                                <w:left w:val="none" w:sz="0" w:space="0" w:color="auto"/>
                                                <w:bottom w:val="none" w:sz="0" w:space="0" w:color="auto"/>
                                                <w:right w:val="none" w:sz="0" w:space="0" w:color="auto"/>
                                              </w:divBdr>
                                              <w:divsChild>
                                                <w:div w:id="2089232463">
                                                  <w:marLeft w:val="0"/>
                                                  <w:marRight w:val="0"/>
                                                  <w:marTop w:val="0"/>
                                                  <w:marBottom w:val="0"/>
                                                  <w:divBdr>
                                                    <w:top w:val="none" w:sz="0" w:space="0" w:color="auto"/>
                                                    <w:left w:val="none" w:sz="0" w:space="0" w:color="auto"/>
                                                    <w:bottom w:val="none" w:sz="0" w:space="0" w:color="auto"/>
                                                    <w:right w:val="none" w:sz="0" w:space="0" w:color="auto"/>
                                                  </w:divBdr>
                                                  <w:divsChild>
                                                    <w:div w:id="1239250552">
                                                      <w:marLeft w:val="0"/>
                                                      <w:marRight w:val="0"/>
                                                      <w:marTop w:val="0"/>
                                                      <w:marBottom w:val="0"/>
                                                      <w:divBdr>
                                                        <w:top w:val="none" w:sz="0" w:space="0" w:color="auto"/>
                                                        <w:left w:val="none" w:sz="0" w:space="0" w:color="auto"/>
                                                        <w:bottom w:val="none" w:sz="0" w:space="0" w:color="auto"/>
                                                        <w:right w:val="none" w:sz="0" w:space="0" w:color="auto"/>
                                                      </w:divBdr>
                                                      <w:divsChild>
                                                        <w:div w:id="1794322107">
                                                          <w:marLeft w:val="0"/>
                                                          <w:marRight w:val="0"/>
                                                          <w:marTop w:val="0"/>
                                                          <w:marBottom w:val="0"/>
                                                          <w:divBdr>
                                                            <w:top w:val="none" w:sz="0" w:space="0" w:color="auto"/>
                                                            <w:left w:val="none" w:sz="0" w:space="0" w:color="auto"/>
                                                            <w:bottom w:val="none" w:sz="0" w:space="0" w:color="auto"/>
                                                            <w:right w:val="none" w:sz="0" w:space="0" w:color="auto"/>
                                                          </w:divBdr>
                                                          <w:divsChild>
                                                            <w:div w:id="1845238472">
                                                              <w:marLeft w:val="0"/>
                                                              <w:marRight w:val="0"/>
                                                              <w:marTop w:val="0"/>
                                                              <w:marBottom w:val="0"/>
                                                              <w:divBdr>
                                                                <w:top w:val="none" w:sz="0" w:space="0" w:color="auto"/>
                                                                <w:left w:val="none" w:sz="0" w:space="0" w:color="auto"/>
                                                                <w:bottom w:val="none" w:sz="0" w:space="0" w:color="auto"/>
                                                                <w:right w:val="none" w:sz="0" w:space="0" w:color="auto"/>
                                                              </w:divBdr>
                                                              <w:divsChild>
                                                                <w:div w:id="448403667">
                                                                  <w:marLeft w:val="0"/>
                                                                  <w:marRight w:val="0"/>
                                                                  <w:marTop w:val="0"/>
                                                                  <w:marBottom w:val="0"/>
                                                                  <w:divBdr>
                                                                    <w:top w:val="none" w:sz="0" w:space="0" w:color="auto"/>
                                                                    <w:left w:val="none" w:sz="0" w:space="0" w:color="auto"/>
                                                                    <w:bottom w:val="none" w:sz="0" w:space="0" w:color="auto"/>
                                                                    <w:right w:val="none" w:sz="0" w:space="0" w:color="auto"/>
                                                                  </w:divBdr>
                                                                  <w:divsChild>
                                                                    <w:div w:id="1211310793">
                                                                      <w:marLeft w:val="0"/>
                                                                      <w:marRight w:val="0"/>
                                                                      <w:marTop w:val="0"/>
                                                                      <w:marBottom w:val="0"/>
                                                                      <w:divBdr>
                                                                        <w:top w:val="none" w:sz="0" w:space="0" w:color="auto"/>
                                                                        <w:left w:val="none" w:sz="0" w:space="0" w:color="auto"/>
                                                                        <w:bottom w:val="none" w:sz="0" w:space="0" w:color="auto"/>
                                                                        <w:right w:val="none" w:sz="0" w:space="0" w:color="auto"/>
                                                                      </w:divBdr>
                                                                      <w:divsChild>
                                                                        <w:div w:id="1725366900">
                                                                          <w:marLeft w:val="0"/>
                                                                          <w:marRight w:val="0"/>
                                                                          <w:marTop w:val="0"/>
                                                                          <w:marBottom w:val="0"/>
                                                                          <w:divBdr>
                                                                            <w:top w:val="none" w:sz="0" w:space="0" w:color="auto"/>
                                                                            <w:left w:val="none" w:sz="0" w:space="0" w:color="auto"/>
                                                                            <w:bottom w:val="none" w:sz="0" w:space="0" w:color="auto"/>
                                                                            <w:right w:val="none" w:sz="0" w:space="0" w:color="auto"/>
                                                                          </w:divBdr>
                                                                          <w:divsChild>
                                                                            <w:div w:id="1761682837">
                                                                              <w:marLeft w:val="0"/>
                                                                              <w:marRight w:val="0"/>
                                                                              <w:marTop w:val="195"/>
                                                                              <w:marBottom w:val="195"/>
                                                                              <w:divBdr>
                                                                                <w:top w:val="none" w:sz="0" w:space="0" w:color="auto"/>
                                                                                <w:left w:val="none" w:sz="0" w:space="0" w:color="auto"/>
                                                                                <w:bottom w:val="none" w:sz="0" w:space="0" w:color="auto"/>
                                                                                <w:right w:val="none" w:sz="0" w:space="0" w:color="auto"/>
                                                                              </w:divBdr>
                                                                              <w:divsChild>
                                                                                <w:div w:id="906303742">
                                                                                  <w:marLeft w:val="0"/>
                                                                                  <w:marRight w:val="0"/>
                                                                                  <w:marTop w:val="0"/>
                                                                                  <w:marBottom w:val="0"/>
                                                                                  <w:divBdr>
                                                                                    <w:top w:val="none" w:sz="0" w:space="0" w:color="auto"/>
                                                                                    <w:left w:val="none" w:sz="0" w:space="0" w:color="auto"/>
                                                                                    <w:bottom w:val="none" w:sz="0" w:space="0" w:color="auto"/>
                                                                                    <w:right w:val="none" w:sz="0" w:space="0" w:color="auto"/>
                                                                                  </w:divBdr>
                                                                                  <w:divsChild>
                                                                                    <w:div w:id="44815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99766">
                                                                          <w:marLeft w:val="0"/>
                                                                          <w:marRight w:val="0"/>
                                                                          <w:marTop w:val="0"/>
                                                                          <w:marBottom w:val="0"/>
                                                                          <w:divBdr>
                                                                            <w:top w:val="none" w:sz="0" w:space="0" w:color="auto"/>
                                                                            <w:left w:val="none" w:sz="0" w:space="0" w:color="auto"/>
                                                                            <w:bottom w:val="none" w:sz="0" w:space="0" w:color="auto"/>
                                                                            <w:right w:val="none" w:sz="0" w:space="0" w:color="auto"/>
                                                                          </w:divBdr>
                                                                          <w:divsChild>
                                                                            <w:div w:id="1307782835">
                                                                              <w:marLeft w:val="0"/>
                                                                              <w:marRight w:val="0"/>
                                                                              <w:marTop w:val="0"/>
                                                                              <w:marBottom w:val="0"/>
                                                                              <w:divBdr>
                                                                                <w:top w:val="none" w:sz="0" w:space="0" w:color="auto"/>
                                                                                <w:left w:val="none" w:sz="0" w:space="0" w:color="auto"/>
                                                                                <w:bottom w:val="none" w:sz="0" w:space="0" w:color="auto"/>
                                                                                <w:right w:val="none" w:sz="0" w:space="0" w:color="auto"/>
                                                                              </w:divBdr>
                                                                              <w:divsChild>
                                                                                <w:div w:id="536359107">
                                                                                  <w:marLeft w:val="0"/>
                                                                                  <w:marRight w:val="0"/>
                                                                                  <w:marTop w:val="105"/>
                                                                                  <w:marBottom w:val="0"/>
                                                                                  <w:divBdr>
                                                                                    <w:top w:val="none" w:sz="0" w:space="0" w:color="auto"/>
                                                                                    <w:left w:val="none" w:sz="0" w:space="0" w:color="auto"/>
                                                                                    <w:bottom w:val="none" w:sz="0" w:space="0" w:color="auto"/>
                                                                                    <w:right w:val="none" w:sz="0" w:space="0" w:color="auto"/>
                                                                                  </w:divBdr>
                                                                                  <w:divsChild>
                                                                                    <w:div w:id="31001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309687">
                                                                          <w:marLeft w:val="0"/>
                                                                          <w:marRight w:val="0"/>
                                                                          <w:marTop w:val="0"/>
                                                                          <w:marBottom w:val="0"/>
                                                                          <w:divBdr>
                                                                            <w:top w:val="none" w:sz="0" w:space="0" w:color="auto"/>
                                                                            <w:left w:val="none" w:sz="0" w:space="0" w:color="auto"/>
                                                                            <w:bottom w:val="none" w:sz="0" w:space="0" w:color="auto"/>
                                                                            <w:right w:val="none" w:sz="0" w:space="0" w:color="auto"/>
                                                                          </w:divBdr>
                                                                          <w:divsChild>
                                                                            <w:div w:id="573973245">
                                                                              <w:marLeft w:val="0"/>
                                                                              <w:marRight w:val="0"/>
                                                                              <w:marTop w:val="0"/>
                                                                              <w:marBottom w:val="0"/>
                                                                              <w:divBdr>
                                                                                <w:top w:val="none" w:sz="0" w:space="0" w:color="auto"/>
                                                                                <w:left w:val="none" w:sz="0" w:space="0" w:color="auto"/>
                                                                                <w:bottom w:val="none" w:sz="0" w:space="0" w:color="auto"/>
                                                                                <w:right w:val="none" w:sz="0" w:space="0" w:color="auto"/>
                                                                              </w:divBdr>
                                                                              <w:divsChild>
                                                                                <w:div w:id="92753279">
                                                                                  <w:marLeft w:val="0"/>
                                                                                  <w:marRight w:val="0"/>
                                                                                  <w:marTop w:val="105"/>
                                                                                  <w:marBottom w:val="0"/>
                                                                                  <w:divBdr>
                                                                                    <w:top w:val="none" w:sz="0" w:space="0" w:color="auto"/>
                                                                                    <w:left w:val="none" w:sz="0" w:space="0" w:color="auto"/>
                                                                                    <w:bottom w:val="none" w:sz="0" w:space="0" w:color="auto"/>
                                                                                    <w:right w:val="none" w:sz="0" w:space="0" w:color="auto"/>
                                                                                  </w:divBdr>
                                                                                  <w:divsChild>
                                                                                    <w:div w:id="100397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954884">
                                                                          <w:marLeft w:val="0"/>
                                                                          <w:marRight w:val="0"/>
                                                                          <w:marTop w:val="0"/>
                                                                          <w:marBottom w:val="0"/>
                                                                          <w:divBdr>
                                                                            <w:top w:val="none" w:sz="0" w:space="0" w:color="auto"/>
                                                                            <w:left w:val="none" w:sz="0" w:space="0" w:color="auto"/>
                                                                            <w:bottom w:val="none" w:sz="0" w:space="0" w:color="auto"/>
                                                                            <w:right w:val="none" w:sz="0" w:space="0" w:color="auto"/>
                                                                          </w:divBdr>
                                                                          <w:divsChild>
                                                                            <w:div w:id="983662518">
                                                                              <w:marLeft w:val="0"/>
                                                                              <w:marRight w:val="0"/>
                                                                              <w:marTop w:val="0"/>
                                                                              <w:marBottom w:val="0"/>
                                                                              <w:divBdr>
                                                                                <w:top w:val="none" w:sz="0" w:space="0" w:color="auto"/>
                                                                                <w:left w:val="none" w:sz="0" w:space="0" w:color="auto"/>
                                                                                <w:bottom w:val="none" w:sz="0" w:space="0" w:color="auto"/>
                                                                                <w:right w:val="none" w:sz="0" w:space="0" w:color="auto"/>
                                                                              </w:divBdr>
                                                                              <w:divsChild>
                                                                                <w:div w:id="240913117">
                                                                                  <w:marLeft w:val="0"/>
                                                                                  <w:marRight w:val="0"/>
                                                                                  <w:marTop w:val="105"/>
                                                                                  <w:marBottom w:val="0"/>
                                                                                  <w:divBdr>
                                                                                    <w:top w:val="none" w:sz="0" w:space="0" w:color="auto"/>
                                                                                    <w:left w:val="none" w:sz="0" w:space="0" w:color="auto"/>
                                                                                    <w:bottom w:val="none" w:sz="0" w:space="0" w:color="auto"/>
                                                                                    <w:right w:val="none" w:sz="0" w:space="0" w:color="auto"/>
                                                                                  </w:divBdr>
                                                                                  <w:divsChild>
                                                                                    <w:div w:id="153295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0400445">
                                                  <w:marLeft w:val="0"/>
                                                  <w:marRight w:val="0"/>
                                                  <w:marTop w:val="0"/>
                                                  <w:marBottom w:val="0"/>
                                                  <w:divBdr>
                                                    <w:top w:val="none" w:sz="0" w:space="0" w:color="auto"/>
                                                    <w:left w:val="none" w:sz="0" w:space="0" w:color="auto"/>
                                                    <w:bottom w:val="none" w:sz="0" w:space="0" w:color="auto"/>
                                                    <w:right w:val="none" w:sz="0" w:space="0" w:color="auto"/>
                                                  </w:divBdr>
                                                  <w:divsChild>
                                                    <w:div w:id="597955321">
                                                      <w:marLeft w:val="0"/>
                                                      <w:marRight w:val="0"/>
                                                      <w:marTop w:val="0"/>
                                                      <w:marBottom w:val="0"/>
                                                      <w:divBdr>
                                                        <w:top w:val="none" w:sz="0" w:space="0" w:color="auto"/>
                                                        <w:left w:val="none" w:sz="0" w:space="0" w:color="auto"/>
                                                        <w:bottom w:val="none" w:sz="0" w:space="0" w:color="auto"/>
                                                        <w:right w:val="none" w:sz="0" w:space="0" w:color="auto"/>
                                                      </w:divBdr>
                                                      <w:divsChild>
                                                        <w:div w:id="1426342197">
                                                          <w:marLeft w:val="0"/>
                                                          <w:marRight w:val="0"/>
                                                          <w:marTop w:val="0"/>
                                                          <w:marBottom w:val="0"/>
                                                          <w:divBdr>
                                                            <w:top w:val="none" w:sz="0" w:space="0" w:color="auto"/>
                                                            <w:left w:val="none" w:sz="0" w:space="0" w:color="auto"/>
                                                            <w:bottom w:val="none" w:sz="0" w:space="0" w:color="auto"/>
                                                            <w:right w:val="none" w:sz="0" w:space="0" w:color="auto"/>
                                                          </w:divBdr>
                                                          <w:divsChild>
                                                            <w:div w:id="136651564">
                                                              <w:marLeft w:val="0"/>
                                                              <w:marRight w:val="0"/>
                                                              <w:marTop w:val="0"/>
                                                              <w:marBottom w:val="0"/>
                                                              <w:divBdr>
                                                                <w:top w:val="none" w:sz="0" w:space="0" w:color="auto"/>
                                                                <w:left w:val="none" w:sz="0" w:space="0" w:color="auto"/>
                                                                <w:bottom w:val="none" w:sz="0" w:space="0" w:color="auto"/>
                                                                <w:right w:val="none" w:sz="0" w:space="0" w:color="auto"/>
                                                              </w:divBdr>
                                                              <w:divsChild>
                                                                <w:div w:id="1223909139">
                                                                  <w:marLeft w:val="0"/>
                                                                  <w:marRight w:val="0"/>
                                                                  <w:marTop w:val="0"/>
                                                                  <w:marBottom w:val="0"/>
                                                                  <w:divBdr>
                                                                    <w:top w:val="none" w:sz="0" w:space="0" w:color="auto"/>
                                                                    <w:left w:val="none" w:sz="0" w:space="0" w:color="auto"/>
                                                                    <w:bottom w:val="none" w:sz="0" w:space="0" w:color="auto"/>
                                                                    <w:right w:val="none" w:sz="0" w:space="0" w:color="auto"/>
                                                                  </w:divBdr>
                                                                  <w:divsChild>
                                                                    <w:div w:id="5405173">
                                                                      <w:marLeft w:val="0"/>
                                                                      <w:marRight w:val="0"/>
                                                                      <w:marTop w:val="0"/>
                                                                      <w:marBottom w:val="0"/>
                                                                      <w:divBdr>
                                                                        <w:top w:val="none" w:sz="0" w:space="0" w:color="auto"/>
                                                                        <w:left w:val="none" w:sz="0" w:space="0" w:color="auto"/>
                                                                        <w:bottom w:val="none" w:sz="0" w:space="0" w:color="auto"/>
                                                                        <w:right w:val="none" w:sz="0" w:space="0" w:color="auto"/>
                                                                      </w:divBdr>
                                                                      <w:divsChild>
                                                                        <w:div w:id="324018572">
                                                                          <w:marLeft w:val="0"/>
                                                                          <w:marRight w:val="0"/>
                                                                          <w:marTop w:val="0"/>
                                                                          <w:marBottom w:val="0"/>
                                                                          <w:divBdr>
                                                                            <w:top w:val="none" w:sz="0" w:space="0" w:color="auto"/>
                                                                            <w:left w:val="none" w:sz="0" w:space="0" w:color="auto"/>
                                                                            <w:bottom w:val="none" w:sz="0" w:space="0" w:color="auto"/>
                                                                            <w:right w:val="none" w:sz="0" w:space="0" w:color="auto"/>
                                                                          </w:divBdr>
                                                                          <w:divsChild>
                                                                            <w:div w:id="1490637779">
                                                                              <w:marLeft w:val="225"/>
                                                                              <w:marRight w:val="225"/>
                                                                              <w:marTop w:val="360"/>
                                                                              <w:marBottom w:val="0"/>
                                                                              <w:divBdr>
                                                                                <w:top w:val="none" w:sz="0" w:space="0" w:color="auto"/>
                                                                                <w:left w:val="none" w:sz="0" w:space="0" w:color="auto"/>
                                                                                <w:bottom w:val="none" w:sz="0" w:space="0" w:color="auto"/>
                                                                                <w:right w:val="none" w:sz="0" w:space="0" w:color="auto"/>
                                                                              </w:divBdr>
                                                                              <w:divsChild>
                                                                                <w:div w:id="1455446882">
                                                                                  <w:marLeft w:val="0"/>
                                                                                  <w:marRight w:val="0"/>
                                                                                  <w:marTop w:val="0"/>
                                                                                  <w:marBottom w:val="0"/>
                                                                                  <w:divBdr>
                                                                                    <w:top w:val="none" w:sz="0" w:space="0" w:color="auto"/>
                                                                                    <w:left w:val="none" w:sz="0" w:space="0" w:color="auto"/>
                                                                                    <w:bottom w:val="none" w:sz="0" w:space="0" w:color="auto"/>
                                                                                    <w:right w:val="none" w:sz="0" w:space="0" w:color="auto"/>
                                                                                  </w:divBdr>
                                                                                  <w:divsChild>
                                                                                    <w:div w:id="1814519193">
                                                                                      <w:marLeft w:val="0"/>
                                                                                      <w:marRight w:val="0"/>
                                                                                      <w:marTop w:val="0"/>
                                                                                      <w:marBottom w:val="0"/>
                                                                                      <w:divBdr>
                                                                                        <w:top w:val="none" w:sz="0" w:space="0" w:color="auto"/>
                                                                                        <w:left w:val="none" w:sz="0" w:space="0" w:color="auto"/>
                                                                                        <w:bottom w:val="none" w:sz="0" w:space="0" w:color="auto"/>
                                                                                        <w:right w:val="none" w:sz="0" w:space="0" w:color="auto"/>
                                                                                      </w:divBdr>
                                                                                    </w:div>
                                                                                    <w:div w:id="134763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70659">
                                                                              <w:marLeft w:val="0"/>
                                                                              <w:marRight w:val="0"/>
                                                                              <w:marTop w:val="0"/>
                                                                              <w:marBottom w:val="0"/>
                                                                              <w:divBdr>
                                                                                <w:top w:val="none" w:sz="0" w:space="0" w:color="auto"/>
                                                                                <w:left w:val="none" w:sz="0" w:space="0" w:color="auto"/>
                                                                                <w:bottom w:val="none" w:sz="0" w:space="0" w:color="auto"/>
                                                                                <w:right w:val="none" w:sz="0" w:space="0" w:color="auto"/>
                                                                              </w:divBdr>
                                                                              <w:divsChild>
                                                                                <w:div w:id="190337318">
                                                                                  <w:marLeft w:val="0"/>
                                                                                  <w:marRight w:val="0"/>
                                                                                  <w:marTop w:val="0"/>
                                                                                  <w:marBottom w:val="0"/>
                                                                                  <w:divBdr>
                                                                                    <w:top w:val="none" w:sz="0" w:space="0" w:color="auto"/>
                                                                                    <w:left w:val="none" w:sz="0" w:space="0" w:color="auto"/>
                                                                                    <w:bottom w:val="none" w:sz="0" w:space="0" w:color="auto"/>
                                                                                    <w:right w:val="none" w:sz="0" w:space="0" w:color="auto"/>
                                                                                  </w:divBdr>
                                                                                </w:div>
                                                                                <w:div w:id="203955902">
                                                                                  <w:marLeft w:val="0"/>
                                                                                  <w:marRight w:val="0"/>
                                                                                  <w:marTop w:val="45"/>
                                                                                  <w:marBottom w:val="0"/>
                                                                                  <w:divBdr>
                                                                                    <w:top w:val="none" w:sz="0" w:space="0" w:color="auto"/>
                                                                                    <w:left w:val="none" w:sz="0" w:space="0" w:color="auto"/>
                                                                                    <w:bottom w:val="none" w:sz="0" w:space="0" w:color="auto"/>
                                                                                    <w:right w:val="none" w:sz="0" w:space="0" w:color="auto"/>
                                                                                  </w:divBdr>
                                                                                </w:div>
                                                                                <w:div w:id="401297001">
                                                                                  <w:marLeft w:val="0"/>
                                                                                  <w:marRight w:val="0"/>
                                                                                  <w:marTop w:val="0"/>
                                                                                  <w:marBottom w:val="0"/>
                                                                                  <w:divBdr>
                                                                                    <w:top w:val="none" w:sz="0" w:space="0" w:color="auto"/>
                                                                                    <w:left w:val="none" w:sz="0" w:space="0" w:color="auto"/>
                                                                                    <w:bottom w:val="none" w:sz="0" w:space="0" w:color="auto"/>
                                                                                    <w:right w:val="none" w:sz="0" w:space="0" w:color="auto"/>
                                                                                  </w:divBdr>
                                                                                </w:div>
                                                                                <w:div w:id="1425802914">
                                                                                  <w:marLeft w:val="0"/>
                                                                                  <w:marRight w:val="0"/>
                                                                                  <w:marTop w:val="45"/>
                                                                                  <w:marBottom w:val="0"/>
                                                                                  <w:divBdr>
                                                                                    <w:top w:val="none" w:sz="0" w:space="0" w:color="auto"/>
                                                                                    <w:left w:val="none" w:sz="0" w:space="0" w:color="auto"/>
                                                                                    <w:bottom w:val="none" w:sz="0" w:space="0" w:color="auto"/>
                                                                                    <w:right w:val="none" w:sz="0" w:space="0" w:color="auto"/>
                                                                                  </w:divBdr>
                                                                                </w:div>
                                                                                <w:div w:id="706952015">
                                                                                  <w:marLeft w:val="0"/>
                                                                                  <w:marRight w:val="0"/>
                                                                                  <w:marTop w:val="0"/>
                                                                                  <w:marBottom w:val="0"/>
                                                                                  <w:divBdr>
                                                                                    <w:top w:val="none" w:sz="0" w:space="0" w:color="auto"/>
                                                                                    <w:left w:val="none" w:sz="0" w:space="0" w:color="auto"/>
                                                                                    <w:bottom w:val="none" w:sz="0" w:space="0" w:color="auto"/>
                                                                                    <w:right w:val="none" w:sz="0" w:space="0" w:color="auto"/>
                                                                                  </w:divBdr>
                                                                                </w:div>
                                                                                <w:div w:id="57822071">
                                                                                  <w:marLeft w:val="0"/>
                                                                                  <w:marRight w:val="0"/>
                                                                                  <w:marTop w:val="45"/>
                                                                                  <w:marBottom w:val="0"/>
                                                                                  <w:divBdr>
                                                                                    <w:top w:val="none" w:sz="0" w:space="0" w:color="auto"/>
                                                                                    <w:left w:val="none" w:sz="0" w:space="0" w:color="auto"/>
                                                                                    <w:bottom w:val="none" w:sz="0" w:space="0" w:color="auto"/>
                                                                                    <w:right w:val="none" w:sz="0" w:space="0" w:color="auto"/>
                                                                                  </w:divBdr>
                                                                                </w:div>
                                                                                <w:div w:id="1315794468">
                                                                                  <w:marLeft w:val="0"/>
                                                                                  <w:marRight w:val="0"/>
                                                                                  <w:marTop w:val="0"/>
                                                                                  <w:marBottom w:val="0"/>
                                                                                  <w:divBdr>
                                                                                    <w:top w:val="none" w:sz="0" w:space="0" w:color="auto"/>
                                                                                    <w:left w:val="none" w:sz="0" w:space="0" w:color="auto"/>
                                                                                    <w:bottom w:val="none" w:sz="0" w:space="0" w:color="auto"/>
                                                                                    <w:right w:val="none" w:sz="0" w:space="0" w:color="auto"/>
                                                                                  </w:divBdr>
                                                                                </w:div>
                                                                                <w:div w:id="572356838">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8528647">
      <w:bodyDiv w:val="1"/>
      <w:marLeft w:val="0"/>
      <w:marRight w:val="0"/>
      <w:marTop w:val="0"/>
      <w:marBottom w:val="0"/>
      <w:divBdr>
        <w:top w:val="none" w:sz="0" w:space="0" w:color="auto"/>
        <w:left w:val="none" w:sz="0" w:space="0" w:color="auto"/>
        <w:bottom w:val="none" w:sz="0" w:space="0" w:color="auto"/>
        <w:right w:val="none" w:sz="0" w:space="0" w:color="auto"/>
      </w:divBdr>
    </w:div>
    <w:div w:id="814179036">
      <w:bodyDiv w:val="1"/>
      <w:marLeft w:val="0"/>
      <w:marRight w:val="0"/>
      <w:marTop w:val="0"/>
      <w:marBottom w:val="0"/>
      <w:divBdr>
        <w:top w:val="none" w:sz="0" w:space="0" w:color="auto"/>
        <w:left w:val="none" w:sz="0" w:space="0" w:color="auto"/>
        <w:bottom w:val="none" w:sz="0" w:space="0" w:color="auto"/>
        <w:right w:val="none" w:sz="0" w:space="0" w:color="auto"/>
      </w:divBdr>
    </w:div>
    <w:div w:id="1012802798">
      <w:bodyDiv w:val="1"/>
      <w:marLeft w:val="0"/>
      <w:marRight w:val="0"/>
      <w:marTop w:val="0"/>
      <w:marBottom w:val="0"/>
      <w:divBdr>
        <w:top w:val="none" w:sz="0" w:space="0" w:color="auto"/>
        <w:left w:val="none" w:sz="0" w:space="0" w:color="auto"/>
        <w:bottom w:val="none" w:sz="0" w:space="0" w:color="auto"/>
        <w:right w:val="none" w:sz="0" w:space="0" w:color="auto"/>
      </w:divBdr>
    </w:div>
    <w:div w:id="1503083013">
      <w:bodyDiv w:val="1"/>
      <w:marLeft w:val="0"/>
      <w:marRight w:val="0"/>
      <w:marTop w:val="0"/>
      <w:marBottom w:val="0"/>
      <w:divBdr>
        <w:top w:val="none" w:sz="0" w:space="0" w:color="auto"/>
        <w:left w:val="none" w:sz="0" w:space="0" w:color="auto"/>
        <w:bottom w:val="none" w:sz="0" w:space="0" w:color="auto"/>
        <w:right w:val="none" w:sz="0" w:space="0" w:color="auto"/>
      </w:divBdr>
    </w:div>
    <w:div w:id="1527282423">
      <w:bodyDiv w:val="1"/>
      <w:marLeft w:val="0"/>
      <w:marRight w:val="0"/>
      <w:marTop w:val="0"/>
      <w:marBottom w:val="0"/>
      <w:divBdr>
        <w:top w:val="none" w:sz="0" w:space="0" w:color="auto"/>
        <w:left w:val="none" w:sz="0" w:space="0" w:color="auto"/>
        <w:bottom w:val="none" w:sz="0" w:space="0" w:color="auto"/>
        <w:right w:val="none" w:sz="0" w:space="0" w:color="auto"/>
      </w:divBdr>
    </w:div>
    <w:div w:id="1723552043">
      <w:bodyDiv w:val="1"/>
      <w:marLeft w:val="0"/>
      <w:marRight w:val="0"/>
      <w:marTop w:val="0"/>
      <w:marBottom w:val="0"/>
      <w:divBdr>
        <w:top w:val="none" w:sz="0" w:space="0" w:color="auto"/>
        <w:left w:val="none" w:sz="0" w:space="0" w:color="auto"/>
        <w:bottom w:val="none" w:sz="0" w:space="0" w:color="auto"/>
        <w:right w:val="none" w:sz="0" w:space="0" w:color="auto"/>
      </w:divBdr>
    </w:div>
    <w:div w:id="1753040124">
      <w:bodyDiv w:val="1"/>
      <w:marLeft w:val="0"/>
      <w:marRight w:val="0"/>
      <w:marTop w:val="0"/>
      <w:marBottom w:val="0"/>
      <w:divBdr>
        <w:top w:val="none" w:sz="0" w:space="0" w:color="auto"/>
        <w:left w:val="none" w:sz="0" w:space="0" w:color="auto"/>
        <w:bottom w:val="none" w:sz="0" w:space="0" w:color="auto"/>
        <w:right w:val="none" w:sz="0" w:space="0" w:color="auto"/>
      </w:divBdr>
    </w:div>
    <w:div w:id="203391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1A14C-9242-48D3-9041-297861EF6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5023</Words>
  <Characters>28637</Characters>
  <Application>Microsoft Office Word</Application>
  <DocSecurity>0</DocSecurity>
  <Lines>238</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SNR</Company>
  <LinksUpToDate>false</LinksUpToDate>
  <CharactersWithSpaces>33593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Radu HAJDEU</dc:creator>
  <dc:description/>
  <cp:lastModifiedBy>Lorena Talpan</cp:lastModifiedBy>
  <cp:revision>20</cp:revision>
  <cp:lastPrinted>2022-10-18T16:20:00Z</cp:lastPrinted>
  <dcterms:created xsi:type="dcterms:W3CDTF">2022-08-23T11:44:00Z</dcterms:created>
  <dcterms:modified xsi:type="dcterms:W3CDTF">2022-10-18T16:22:00Z</dcterms:modified>
  <cp:category/>
</cp:coreProperties>
</file>